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4C673" w14:textId="77777777" w:rsidR="006033DC" w:rsidRPr="00B10D1E" w:rsidRDefault="006033DC" w:rsidP="006033DC">
      <w:pPr>
        <w:jc w:val="center"/>
        <w:rPr>
          <w:b/>
        </w:rPr>
      </w:pPr>
      <w:r w:rsidRPr="00B10D1E">
        <w:rPr>
          <w:b/>
        </w:rPr>
        <w:t>ФЕДЕРАЛЬНОЕ ГОСУДАРСТВЕННОЕ АВТОНОМНОЕ ОБРАЗОВАТЕЛЬНОЕ УЧРЕЖДЕНИЕ ВЫСШЕГО ОБРАЗОВАНИЯ</w:t>
      </w:r>
    </w:p>
    <w:p w14:paraId="582E1D17" w14:textId="77777777" w:rsidR="006033DC" w:rsidRPr="008C7C89" w:rsidRDefault="006033DC" w:rsidP="006033DC">
      <w:pPr>
        <w:jc w:val="center"/>
        <w:rPr>
          <w:b/>
        </w:rPr>
      </w:pPr>
      <w:r w:rsidRPr="00B10D1E">
        <w:rPr>
          <w:b/>
        </w:rPr>
        <w:t>«ВОЛГОГРАДСКИЙ ГОСУДАРСТВЕННЫЙ УНИВЕРСИТЕТ»</w:t>
      </w:r>
    </w:p>
    <w:p w14:paraId="7C1EEA19" w14:textId="77777777" w:rsidR="006033DC" w:rsidRPr="00B10D1E" w:rsidRDefault="006033DC" w:rsidP="006033DC">
      <w:pPr>
        <w:jc w:val="center"/>
        <w:rPr>
          <w:b/>
        </w:rPr>
      </w:pPr>
    </w:p>
    <w:p w14:paraId="4907ACC1" w14:textId="77777777" w:rsidR="006033DC" w:rsidRPr="00B10D1E" w:rsidRDefault="006033DC" w:rsidP="006033DC">
      <w:pPr>
        <w:jc w:val="center"/>
        <w:rPr>
          <w:b/>
        </w:rPr>
      </w:pPr>
      <w:r w:rsidRPr="00B10D1E">
        <w:rPr>
          <w:b/>
        </w:rPr>
        <w:t>УНИВЕРСИТЕТСКИЙ КОЛЛЕДЖ</w:t>
      </w:r>
    </w:p>
    <w:p w14:paraId="467B42B4" w14:textId="77777777" w:rsidR="006033DC" w:rsidRPr="00B10D1E" w:rsidRDefault="006033DC" w:rsidP="006033DC">
      <w:pPr>
        <w:jc w:val="center"/>
      </w:pPr>
    </w:p>
    <w:p w14:paraId="01BABE06" w14:textId="77777777" w:rsidR="006033DC" w:rsidRPr="00B10D1E" w:rsidRDefault="006033DC" w:rsidP="006033DC">
      <w:pPr>
        <w:jc w:val="center"/>
      </w:pPr>
    </w:p>
    <w:p w14:paraId="74189C5B" w14:textId="77777777" w:rsidR="006033DC" w:rsidRPr="008C7C89" w:rsidRDefault="006033DC" w:rsidP="008C7C89">
      <w:pPr>
        <w:jc w:val="center"/>
        <w:rPr>
          <w:color w:val="000000"/>
        </w:rPr>
      </w:pPr>
    </w:p>
    <w:p w14:paraId="6F334765" w14:textId="77777777" w:rsidR="008C7C89" w:rsidRDefault="008C7C89" w:rsidP="006033DC">
      <w:pPr>
        <w:jc w:val="center"/>
        <w:rPr>
          <w:b/>
        </w:rPr>
      </w:pPr>
    </w:p>
    <w:tbl>
      <w:tblPr>
        <w:tblStyle w:val="TableNormal"/>
        <w:tblpPr w:leftFromText="180" w:rightFromText="180" w:vertAnchor="text" w:horzAnchor="margin" w:tblpX="391" w:tblpY="628"/>
        <w:tblW w:w="9225" w:type="dxa"/>
        <w:tblInd w:w="0" w:type="dxa"/>
        <w:tblLayout w:type="fixed"/>
        <w:tblCellMar>
          <w:left w:w="108" w:type="dxa"/>
          <w:right w:w="108" w:type="dxa"/>
        </w:tblCellMar>
        <w:tblLook w:val="04A0" w:firstRow="1" w:lastRow="0" w:firstColumn="1" w:lastColumn="0" w:noHBand="0" w:noVBand="1"/>
      </w:tblPr>
      <w:tblGrid>
        <w:gridCol w:w="4644"/>
        <w:gridCol w:w="4581"/>
      </w:tblGrid>
      <w:tr w:rsidR="008C7C89" w:rsidRPr="00DB7EAA" w14:paraId="21F35FA0" w14:textId="77777777" w:rsidTr="001C7F2F">
        <w:trPr>
          <w:trHeight w:val="2256"/>
        </w:trPr>
        <w:tc>
          <w:tcPr>
            <w:tcW w:w="4643" w:type="dxa"/>
          </w:tcPr>
          <w:p w14:paraId="1D46D3AC" w14:textId="77777777" w:rsidR="008C7C89" w:rsidRPr="008F4AFC" w:rsidRDefault="008C7C89" w:rsidP="001C7F2F">
            <w:pPr>
              <w:rPr>
                <w:sz w:val="24"/>
                <w:szCs w:val="24"/>
                <w:lang w:val="ru-RU"/>
              </w:rPr>
            </w:pPr>
            <w:r w:rsidRPr="008F4AFC">
              <w:rPr>
                <w:rFonts w:eastAsia="Calibri"/>
                <w:sz w:val="24"/>
                <w:szCs w:val="24"/>
                <w:lang w:val="ru-RU"/>
              </w:rPr>
              <w:t>Рассмотрено</w:t>
            </w:r>
          </w:p>
          <w:p w14:paraId="41332934" w14:textId="77777777" w:rsidR="008C7C89" w:rsidRPr="008F4AFC" w:rsidRDefault="008C7C89" w:rsidP="001C7F2F">
            <w:pPr>
              <w:rPr>
                <w:sz w:val="24"/>
                <w:szCs w:val="24"/>
                <w:lang w:val="ru-RU"/>
              </w:rPr>
            </w:pPr>
            <w:r w:rsidRPr="008F4AFC">
              <w:rPr>
                <w:rFonts w:eastAsia="Calibri"/>
                <w:sz w:val="24"/>
                <w:szCs w:val="24"/>
                <w:lang w:val="ru-RU"/>
              </w:rPr>
              <w:t>Протокол</w:t>
            </w:r>
          </w:p>
          <w:p w14:paraId="62C080D0" w14:textId="77777777" w:rsidR="008C7C89" w:rsidRPr="008F4AFC" w:rsidRDefault="008C7C89" w:rsidP="001C7F2F">
            <w:pPr>
              <w:rPr>
                <w:sz w:val="24"/>
                <w:szCs w:val="24"/>
                <w:lang w:val="ru-RU"/>
              </w:rPr>
            </w:pPr>
            <w:r w:rsidRPr="008F4AFC">
              <w:rPr>
                <w:rFonts w:eastAsia="Calibri"/>
                <w:sz w:val="24"/>
                <w:szCs w:val="24"/>
                <w:lang w:val="ru-RU"/>
              </w:rPr>
              <w:t>________________20___ г.</w:t>
            </w:r>
          </w:p>
          <w:p w14:paraId="0E1A8C00" w14:textId="77777777" w:rsidR="008C7C89" w:rsidRPr="008F4AFC" w:rsidRDefault="008C7C89" w:rsidP="001C7F2F">
            <w:pPr>
              <w:rPr>
                <w:sz w:val="24"/>
                <w:szCs w:val="24"/>
                <w:lang w:val="ru-RU"/>
              </w:rPr>
            </w:pPr>
            <w:r w:rsidRPr="008F4AFC">
              <w:rPr>
                <w:rFonts w:eastAsia="Calibri"/>
                <w:sz w:val="24"/>
                <w:szCs w:val="24"/>
                <w:lang w:val="ru-RU"/>
              </w:rPr>
              <w:t>заседание УМС</w:t>
            </w:r>
          </w:p>
          <w:p w14:paraId="2B7986B6" w14:textId="77777777" w:rsidR="008C7C89" w:rsidRPr="008F4AFC" w:rsidRDefault="008C7C89" w:rsidP="001C7F2F">
            <w:pPr>
              <w:rPr>
                <w:sz w:val="24"/>
                <w:szCs w:val="24"/>
                <w:lang w:val="ru-RU"/>
              </w:rPr>
            </w:pPr>
            <w:r w:rsidRPr="008F4AFC">
              <w:rPr>
                <w:rFonts w:eastAsia="Calibri"/>
                <w:sz w:val="24"/>
                <w:szCs w:val="24"/>
                <w:lang w:val="ru-RU"/>
              </w:rPr>
              <w:t>Университетского колледжа</w:t>
            </w:r>
          </w:p>
          <w:p w14:paraId="7031BC1F" w14:textId="77777777" w:rsidR="008C7C89" w:rsidRPr="008F4AFC" w:rsidRDefault="008C7C89" w:rsidP="001C7F2F">
            <w:pPr>
              <w:jc w:val="center"/>
              <w:rPr>
                <w:sz w:val="24"/>
                <w:szCs w:val="24"/>
                <w:lang w:val="ru-RU"/>
              </w:rPr>
            </w:pPr>
          </w:p>
          <w:p w14:paraId="3F0AE075" w14:textId="77777777" w:rsidR="008C7C89" w:rsidRPr="008F4AFC" w:rsidRDefault="008C7C89" w:rsidP="001C7F2F">
            <w:pPr>
              <w:rPr>
                <w:sz w:val="24"/>
                <w:szCs w:val="24"/>
                <w:lang w:val="ru-RU"/>
              </w:rPr>
            </w:pPr>
          </w:p>
        </w:tc>
        <w:tc>
          <w:tcPr>
            <w:tcW w:w="4581" w:type="dxa"/>
          </w:tcPr>
          <w:p w14:paraId="1F51B143" w14:textId="77777777" w:rsidR="008C7C89" w:rsidRPr="008F4AFC" w:rsidRDefault="008C7C89" w:rsidP="001C7F2F">
            <w:pPr>
              <w:rPr>
                <w:sz w:val="24"/>
                <w:szCs w:val="24"/>
                <w:lang w:val="ru-RU"/>
              </w:rPr>
            </w:pPr>
            <w:r w:rsidRPr="008F4AFC">
              <w:rPr>
                <w:rFonts w:eastAsia="Calibri"/>
                <w:sz w:val="24"/>
                <w:szCs w:val="24"/>
                <w:lang w:val="ru-RU"/>
              </w:rPr>
              <w:t>УТВЕРЖДЕНО</w:t>
            </w:r>
          </w:p>
          <w:p w14:paraId="1C0A1921" w14:textId="77777777" w:rsidR="008C7C89" w:rsidRPr="008F4AFC" w:rsidRDefault="008C7C89" w:rsidP="001C7F2F">
            <w:pPr>
              <w:rPr>
                <w:sz w:val="24"/>
                <w:szCs w:val="24"/>
                <w:lang w:val="ru-RU"/>
              </w:rPr>
            </w:pPr>
            <w:r w:rsidRPr="008F4AFC">
              <w:rPr>
                <w:rFonts w:eastAsia="Calibri"/>
                <w:sz w:val="24"/>
                <w:szCs w:val="24"/>
                <w:lang w:val="ru-RU"/>
              </w:rPr>
              <w:t>________________20___ г.</w:t>
            </w:r>
          </w:p>
          <w:p w14:paraId="4A72CCE5" w14:textId="77777777" w:rsidR="008C7C89" w:rsidRPr="008F4AFC" w:rsidRDefault="008C7C89" w:rsidP="001C7F2F">
            <w:pPr>
              <w:rPr>
                <w:sz w:val="24"/>
                <w:szCs w:val="24"/>
                <w:lang w:val="ru-RU"/>
              </w:rPr>
            </w:pPr>
            <w:r w:rsidRPr="008F4AFC">
              <w:rPr>
                <w:rFonts w:eastAsia="Calibri"/>
                <w:sz w:val="24"/>
                <w:szCs w:val="24"/>
                <w:lang w:val="ru-RU"/>
              </w:rPr>
              <w:t>Зам. директора по УМР</w:t>
            </w:r>
          </w:p>
          <w:p w14:paraId="312B5917" w14:textId="77777777" w:rsidR="008C7C89" w:rsidRPr="008F4AFC" w:rsidRDefault="008C7C89" w:rsidP="001C7F2F">
            <w:pPr>
              <w:rPr>
                <w:sz w:val="24"/>
                <w:szCs w:val="24"/>
                <w:lang w:val="ru-RU"/>
              </w:rPr>
            </w:pPr>
            <w:r w:rsidRPr="008F4AFC">
              <w:rPr>
                <w:rFonts w:eastAsia="Calibri"/>
                <w:sz w:val="24"/>
                <w:szCs w:val="24"/>
                <w:lang w:val="ru-RU"/>
              </w:rPr>
              <w:t>Университетского колледжа</w:t>
            </w:r>
          </w:p>
          <w:p w14:paraId="67059069" w14:textId="77777777" w:rsidR="008C7C89" w:rsidRPr="008F4AFC" w:rsidRDefault="008C7C89" w:rsidP="001C7F2F">
            <w:pPr>
              <w:jc w:val="center"/>
              <w:rPr>
                <w:sz w:val="24"/>
                <w:szCs w:val="24"/>
                <w:lang w:val="ru-RU"/>
              </w:rPr>
            </w:pPr>
          </w:p>
          <w:p w14:paraId="5B81E9CE" w14:textId="77777777" w:rsidR="008C7C89" w:rsidRPr="008F4AFC" w:rsidRDefault="008C7C89" w:rsidP="001C7F2F">
            <w:pPr>
              <w:rPr>
                <w:sz w:val="24"/>
                <w:szCs w:val="24"/>
                <w:lang w:val="ru-RU"/>
              </w:rPr>
            </w:pPr>
            <w:r w:rsidRPr="008F4AFC">
              <w:rPr>
                <w:rFonts w:eastAsia="Calibri"/>
                <w:sz w:val="24"/>
                <w:szCs w:val="24"/>
                <w:lang w:val="ru-RU"/>
              </w:rPr>
              <w:t>_____________Ю.А. Бергер</w:t>
            </w:r>
          </w:p>
        </w:tc>
      </w:tr>
    </w:tbl>
    <w:p w14:paraId="10A84429" w14:textId="77777777" w:rsidR="008C7C89" w:rsidRDefault="008C7C89" w:rsidP="006033DC">
      <w:pPr>
        <w:jc w:val="center"/>
        <w:rPr>
          <w:b/>
        </w:rPr>
      </w:pPr>
    </w:p>
    <w:p w14:paraId="224B93DE" w14:textId="77777777" w:rsidR="008C7C89" w:rsidRDefault="008C7C89" w:rsidP="006033DC">
      <w:pPr>
        <w:jc w:val="center"/>
        <w:rPr>
          <w:b/>
        </w:rPr>
      </w:pPr>
    </w:p>
    <w:p w14:paraId="48745D40" w14:textId="77777777" w:rsidR="003D2DD9" w:rsidRDefault="003D2DD9" w:rsidP="006033DC">
      <w:pPr>
        <w:jc w:val="center"/>
        <w:rPr>
          <w:b/>
        </w:rPr>
      </w:pPr>
    </w:p>
    <w:p w14:paraId="332A4388" w14:textId="77777777" w:rsidR="006033DC" w:rsidRPr="00B10D1E" w:rsidRDefault="006033DC" w:rsidP="006033DC">
      <w:pPr>
        <w:jc w:val="center"/>
        <w:rPr>
          <w:b/>
        </w:rPr>
      </w:pPr>
      <w:r w:rsidRPr="00B10D1E">
        <w:rPr>
          <w:b/>
        </w:rPr>
        <w:t>ФОНД ОЦЕНОЧНЫХ СРЕДСТВ</w:t>
      </w:r>
    </w:p>
    <w:p w14:paraId="776D85BB" w14:textId="77777777" w:rsidR="006033DC" w:rsidRPr="00B10D1E" w:rsidRDefault="006033DC" w:rsidP="006033DC">
      <w:pPr>
        <w:jc w:val="center"/>
        <w:rPr>
          <w:b/>
        </w:rPr>
      </w:pPr>
      <w:r>
        <w:rPr>
          <w:b/>
        </w:rPr>
        <w:t>Б</w:t>
      </w:r>
      <w:r w:rsidRPr="00B10D1E">
        <w:rPr>
          <w:b/>
        </w:rPr>
        <w:t>Д.</w:t>
      </w:r>
      <w:r>
        <w:rPr>
          <w:b/>
        </w:rPr>
        <w:t>01</w:t>
      </w:r>
      <w:r w:rsidRPr="00B10D1E">
        <w:rPr>
          <w:b/>
        </w:rPr>
        <w:t xml:space="preserve"> </w:t>
      </w:r>
      <w:r>
        <w:rPr>
          <w:b/>
        </w:rPr>
        <w:t>Русский язык</w:t>
      </w:r>
    </w:p>
    <w:p w14:paraId="3FB04228" w14:textId="77777777" w:rsidR="006033DC" w:rsidRPr="00B10D1E" w:rsidRDefault="006033DC" w:rsidP="006033DC">
      <w:pPr>
        <w:jc w:val="center"/>
      </w:pPr>
    </w:p>
    <w:p w14:paraId="67E6CFAC" w14:textId="77777777" w:rsidR="006033DC" w:rsidRPr="00B10D1E" w:rsidRDefault="006033DC" w:rsidP="006033DC">
      <w:pPr>
        <w:jc w:val="center"/>
        <w:rPr>
          <w:b/>
        </w:rPr>
      </w:pPr>
      <w:r w:rsidRPr="00B10D1E">
        <w:rPr>
          <w:b/>
        </w:rPr>
        <w:t xml:space="preserve">Специальность 40.02.01 </w:t>
      </w:r>
    </w:p>
    <w:p w14:paraId="1CB9DCD7" w14:textId="77777777" w:rsidR="006033DC" w:rsidRPr="00B10D1E" w:rsidRDefault="006033DC" w:rsidP="006033DC">
      <w:pPr>
        <w:jc w:val="center"/>
        <w:rPr>
          <w:b/>
        </w:rPr>
      </w:pPr>
      <w:r w:rsidRPr="00B10D1E">
        <w:rPr>
          <w:b/>
        </w:rPr>
        <w:t>«Право и организация социального обеспечения»</w:t>
      </w:r>
    </w:p>
    <w:p w14:paraId="2159F867" w14:textId="77777777" w:rsidR="006033DC" w:rsidRPr="00B10D1E" w:rsidRDefault="006033DC" w:rsidP="006033DC">
      <w:pPr>
        <w:jc w:val="center"/>
      </w:pPr>
    </w:p>
    <w:p w14:paraId="139B4829" w14:textId="77777777" w:rsidR="006033DC" w:rsidRDefault="006033DC" w:rsidP="006033DC">
      <w:pPr>
        <w:jc w:val="both"/>
      </w:pPr>
    </w:p>
    <w:p w14:paraId="472BFDF9" w14:textId="77777777" w:rsidR="008C7C89" w:rsidRDefault="008C7C89" w:rsidP="006033DC">
      <w:pPr>
        <w:jc w:val="both"/>
      </w:pPr>
    </w:p>
    <w:p w14:paraId="7DBB1252" w14:textId="77777777" w:rsidR="008C7C89" w:rsidRDefault="008C7C89" w:rsidP="006033DC">
      <w:pPr>
        <w:jc w:val="both"/>
      </w:pPr>
    </w:p>
    <w:p w14:paraId="0CBABDF7" w14:textId="77777777" w:rsidR="008C7C89" w:rsidRDefault="008C7C89" w:rsidP="006033DC">
      <w:pPr>
        <w:jc w:val="both"/>
      </w:pPr>
    </w:p>
    <w:p w14:paraId="73166F0A" w14:textId="77777777" w:rsidR="008C7C89" w:rsidRDefault="008C7C89" w:rsidP="006033DC">
      <w:pPr>
        <w:jc w:val="both"/>
      </w:pPr>
    </w:p>
    <w:p w14:paraId="3EAEC952" w14:textId="77777777" w:rsidR="008C7C89" w:rsidRDefault="008C7C89" w:rsidP="006033DC">
      <w:pPr>
        <w:jc w:val="both"/>
      </w:pPr>
    </w:p>
    <w:p w14:paraId="526E1DD6" w14:textId="77777777" w:rsidR="008C7C89" w:rsidRDefault="008C7C89" w:rsidP="006033DC">
      <w:pPr>
        <w:jc w:val="both"/>
      </w:pPr>
    </w:p>
    <w:p w14:paraId="657B8CC8" w14:textId="77777777" w:rsidR="008C7C89" w:rsidRPr="00B10D1E" w:rsidRDefault="008C7C89" w:rsidP="006033DC">
      <w:pPr>
        <w:jc w:val="both"/>
      </w:pPr>
    </w:p>
    <w:p w14:paraId="4FD4C007" w14:textId="77777777" w:rsidR="006033DC" w:rsidRPr="00B10D1E" w:rsidRDefault="006033DC" w:rsidP="006033DC">
      <w:pPr>
        <w:jc w:val="both"/>
      </w:pPr>
    </w:p>
    <w:p w14:paraId="2FD7B18C" w14:textId="77777777" w:rsidR="006033DC" w:rsidRPr="00B10D1E" w:rsidRDefault="006033DC" w:rsidP="006033DC">
      <w:pPr>
        <w:jc w:val="both"/>
      </w:pPr>
      <w:r w:rsidRPr="00B10D1E">
        <w:t>Составитель ФОС по дисциплине «</w:t>
      </w:r>
      <w:r>
        <w:t>Русский язык</w:t>
      </w:r>
      <w:r w:rsidRPr="00B10D1E">
        <w:t>»</w:t>
      </w:r>
    </w:p>
    <w:p w14:paraId="00C31C02" w14:textId="77777777" w:rsidR="003D2DD9" w:rsidRDefault="006033DC" w:rsidP="003D2DD9">
      <w:pPr>
        <w:jc w:val="both"/>
        <w:rPr>
          <w:i/>
        </w:rPr>
      </w:pPr>
      <w:r w:rsidRPr="00B10D1E">
        <w:rPr>
          <w:i/>
        </w:rPr>
        <w:t>преподаватель УК ВолГУ</w:t>
      </w:r>
    </w:p>
    <w:p w14:paraId="58162B87" w14:textId="77777777" w:rsidR="006033DC" w:rsidRPr="00B10D1E" w:rsidRDefault="003D2DD9" w:rsidP="003D2DD9">
      <w:pPr>
        <w:jc w:val="both"/>
      </w:pPr>
      <w:r>
        <w:rPr>
          <w:i/>
        </w:rPr>
        <w:t>Хиленко</w:t>
      </w:r>
      <w:r w:rsidRPr="00B10D1E">
        <w:rPr>
          <w:i/>
        </w:rPr>
        <w:t xml:space="preserve"> </w:t>
      </w:r>
      <w:r>
        <w:rPr>
          <w:i/>
        </w:rPr>
        <w:t>Е</w:t>
      </w:r>
      <w:r w:rsidRPr="00B10D1E">
        <w:rPr>
          <w:i/>
        </w:rPr>
        <w:t>.</w:t>
      </w:r>
      <w:r>
        <w:rPr>
          <w:i/>
        </w:rPr>
        <w:t>В._______________</w:t>
      </w:r>
    </w:p>
    <w:p w14:paraId="6590B9BA" w14:textId="77777777" w:rsidR="006033DC" w:rsidRPr="00B10D1E" w:rsidRDefault="006033DC" w:rsidP="006033DC">
      <w:pPr>
        <w:jc w:val="center"/>
      </w:pPr>
    </w:p>
    <w:p w14:paraId="7C31F826" w14:textId="77777777" w:rsidR="006033DC" w:rsidRPr="00B10D1E" w:rsidRDefault="006033DC" w:rsidP="006033DC">
      <w:pPr>
        <w:jc w:val="center"/>
      </w:pPr>
    </w:p>
    <w:p w14:paraId="2409B302" w14:textId="77777777" w:rsidR="006033DC" w:rsidRPr="00B10D1E" w:rsidRDefault="006033DC" w:rsidP="006033DC">
      <w:pPr>
        <w:jc w:val="center"/>
      </w:pPr>
    </w:p>
    <w:p w14:paraId="2325081B" w14:textId="77777777" w:rsidR="006033DC" w:rsidRPr="00B10D1E" w:rsidRDefault="006033DC" w:rsidP="006033DC">
      <w:pPr>
        <w:jc w:val="center"/>
      </w:pPr>
    </w:p>
    <w:p w14:paraId="5EB4A602" w14:textId="77777777" w:rsidR="006033DC" w:rsidRPr="00B10D1E" w:rsidRDefault="006033DC" w:rsidP="006033DC">
      <w:pPr>
        <w:jc w:val="center"/>
      </w:pPr>
    </w:p>
    <w:p w14:paraId="53518F64" w14:textId="77777777" w:rsidR="006033DC" w:rsidRPr="00B10D1E" w:rsidRDefault="006033DC" w:rsidP="006033DC">
      <w:pPr>
        <w:jc w:val="center"/>
      </w:pPr>
    </w:p>
    <w:p w14:paraId="7AF6C20C" w14:textId="77777777" w:rsidR="006033DC" w:rsidRPr="00B10D1E" w:rsidRDefault="006033DC" w:rsidP="006033DC">
      <w:pPr>
        <w:jc w:val="center"/>
      </w:pPr>
    </w:p>
    <w:p w14:paraId="677F3494" w14:textId="77777777" w:rsidR="006033DC" w:rsidRPr="00B10D1E" w:rsidRDefault="006033DC" w:rsidP="006033DC">
      <w:pPr>
        <w:jc w:val="center"/>
        <w:rPr>
          <w:b/>
        </w:rPr>
      </w:pPr>
    </w:p>
    <w:p w14:paraId="1610F31A" w14:textId="77777777" w:rsidR="006033DC" w:rsidRPr="00B10D1E" w:rsidRDefault="006033DC" w:rsidP="006033DC">
      <w:pPr>
        <w:jc w:val="center"/>
        <w:rPr>
          <w:b/>
        </w:rPr>
      </w:pPr>
    </w:p>
    <w:p w14:paraId="234ADE0D" w14:textId="77777777" w:rsidR="006033DC" w:rsidRDefault="006033DC" w:rsidP="006033DC">
      <w:pPr>
        <w:jc w:val="center"/>
      </w:pPr>
    </w:p>
    <w:p w14:paraId="0A3555A5" w14:textId="77777777" w:rsidR="006033DC" w:rsidRPr="00B10D1E" w:rsidRDefault="006033DC" w:rsidP="006033DC">
      <w:pPr>
        <w:jc w:val="center"/>
      </w:pPr>
    </w:p>
    <w:p w14:paraId="3B2341E8" w14:textId="77777777" w:rsidR="006033DC" w:rsidRDefault="006033DC" w:rsidP="006033DC">
      <w:pPr>
        <w:jc w:val="center"/>
      </w:pPr>
    </w:p>
    <w:p w14:paraId="52A42624" w14:textId="77777777" w:rsidR="006033DC" w:rsidRDefault="006033DC" w:rsidP="006033DC">
      <w:pPr>
        <w:jc w:val="center"/>
      </w:pPr>
    </w:p>
    <w:p w14:paraId="7E580A24" w14:textId="77777777" w:rsidR="006033DC" w:rsidRPr="00B10D1E" w:rsidRDefault="006033DC" w:rsidP="006033DC">
      <w:pPr>
        <w:jc w:val="center"/>
      </w:pPr>
      <w:r w:rsidRPr="00B10D1E">
        <w:t>Волгоград, 202</w:t>
      </w:r>
      <w:r>
        <w:t>2</w:t>
      </w:r>
    </w:p>
    <w:p w14:paraId="128A09D5" w14:textId="77777777" w:rsidR="006033DC" w:rsidRDefault="006033DC" w:rsidP="006033DC">
      <w:pPr>
        <w:spacing w:line="276" w:lineRule="auto"/>
        <w:jc w:val="center"/>
        <w:rPr>
          <w:b/>
        </w:rPr>
      </w:pPr>
      <w:r w:rsidRPr="00B10D1E">
        <w:rPr>
          <w:b/>
        </w:rPr>
        <w:lastRenderedPageBreak/>
        <w:t>Содержание</w:t>
      </w:r>
    </w:p>
    <w:p w14:paraId="54A7E281" w14:textId="77777777" w:rsidR="006033DC" w:rsidRPr="00B10D1E" w:rsidRDefault="006033DC" w:rsidP="006033DC">
      <w:pPr>
        <w:spacing w:line="276" w:lineRule="auto"/>
        <w:jc w:val="center"/>
        <w:rPr>
          <w:b/>
        </w:rPr>
      </w:pPr>
    </w:p>
    <w:p w14:paraId="47A95C8F" w14:textId="77777777" w:rsidR="006033DC" w:rsidRPr="00B10D1E" w:rsidRDefault="006033DC" w:rsidP="006033DC">
      <w:pPr>
        <w:spacing w:line="276" w:lineRule="auto"/>
      </w:pPr>
      <w:r w:rsidRPr="00B10D1E">
        <w:t>1. Паспорт фонда оценочных средств</w:t>
      </w:r>
    </w:p>
    <w:p w14:paraId="4750B0CA" w14:textId="77777777" w:rsidR="006033DC" w:rsidRPr="00B10D1E" w:rsidRDefault="006033DC" w:rsidP="006033DC">
      <w:pPr>
        <w:spacing w:line="276" w:lineRule="auto"/>
      </w:pPr>
      <w:r w:rsidRPr="00B10D1E">
        <w:t>1.1. Область применения</w:t>
      </w:r>
    </w:p>
    <w:p w14:paraId="7D9B2339" w14:textId="77777777" w:rsidR="006033DC" w:rsidRPr="00B10D1E" w:rsidRDefault="006033DC" w:rsidP="006033DC">
      <w:pPr>
        <w:spacing w:line="276" w:lineRule="auto"/>
      </w:pPr>
      <w:r w:rsidRPr="00B10D1E">
        <w:t>2. Методика контроля успеваемости и оценивания результатов освоения программы дисциплины</w:t>
      </w:r>
    </w:p>
    <w:p w14:paraId="43A34CD9" w14:textId="77777777" w:rsidR="006033DC" w:rsidRPr="00B10D1E" w:rsidRDefault="006033DC" w:rsidP="006033DC">
      <w:pPr>
        <w:spacing w:line="276" w:lineRule="auto"/>
      </w:pPr>
      <w:r w:rsidRPr="00B10D1E">
        <w:t>2.1 Общая процедура оценочных мероприятий</w:t>
      </w:r>
    </w:p>
    <w:p w14:paraId="6AC80682" w14:textId="77777777" w:rsidR="006033DC" w:rsidRPr="00B10D1E" w:rsidRDefault="006033DC" w:rsidP="006033DC">
      <w:pPr>
        <w:spacing w:line="276" w:lineRule="auto"/>
      </w:pPr>
      <w:r w:rsidRPr="00B10D1E">
        <w:t>3. Комплект материалов для оценки освоенных знаний и умений</w:t>
      </w:r>
    </w:p>
    <w:p w14:paraId="16AE95BA" w14:textId="77777777" w:rsidR="006033DC" w:rsidRPr="00B10D1E" w:rsidRDefault="006033DC" w:rsidP="006033DC">
      <w:pPr>
        <w:spacing w:line="276" w:lineRule="auto"/>
      </w:pPr>
      <w:r w:rsidRPr="00B10D1E">
        <w:t>3.1. Текущий контроль</w:t>
      </w:r>
    </w:p>
    <w:p w14:paraId="42B2B4A5" w14:textId="77777777" w:rsidR="006033DC" w:rsidRPr="00B10D1E" w:rsidRDefault="006033DC" w:rsidP="006033DC">
      <w:pPr>
        <w:spacing w:line="276" w:lineRule="auto"/>
      </w:pPr>
      <w:r w:rsidRPr="00B10D1E">
        <w:t>3.2. Промежуточная аттестация</w:t>
      </w:r>
    </w:p>
    <w:p w14:paraId="5CC900FF" w14:textId="77777777" w:rsidR="006033DC" w:rsidRPr="00B10D1E" w:rsidRDefault="006033DC" w:rsidP="006033DC">
      <w:pPr>
        <w:spacing w:line="276" w:lineRule="auto"/>
      </w:pPr>
      <w:r w:rsidRPr="00B10D1E">
        <w:t>3.3 Методика формирования результирующей оценки по дисциплине.</w:t>
      </w:r>
    </w:p>
    <w:p w14:paraId="2638156C" w14:textId="77777777" w:rsidR="006033DC" w:rsidRPr="00B10D1E" w:rsidRDefault="006033DC" w:rsidP="006033DC">
      <w:pPr>
        <w:spacing w:line="276" w:lineRule="auto"/>
      </w:pPr>
      <w:r w:rsidRPr="00B10D1E">
        <w:t>3.4. Приложения</w:t>
      </w:r>
    </w:p>
    <w:p w14:paraId="509AA175" w14:textId="77777777" w:rsidR="006033DC" w:rsidRDefault="006033DC" w:rsidP="006033DC">
      <w:pPr>
        <w:spacing w:line="276" w:lineRule="auto"/>
      </w:pPr>
    </w:p>
    <w:p w14:paraId="5730DB72" w14:textId="77777777" w:rsidR="006033DC" w:rsidRDefault="006033DC" w:rsidP="006033DC">
      <w:pPr>
        <w:spacing w:line="276" w:lineRule="auto"/>
      </w:pPr>
    </w:p>
    <w:p w14:paraId="085F8B5F" w14:textId="77777777" w:rsidR="006033DC" w:rsidRDefault="006033DC" w:rsidP="006033DC">
      <w:pPr>
        <w:spacing w:after="160" w:line="259" w:lineRule="auto"/>
        <w:rPr>
          <w:b/>
          <w:bCs/>
        </w:rPr>
      </w:pPr>
      <w:r>
        <w:rPr>
          <w:b/>
          <w:bCs/>
        </w:rPr>
        <w:br w:type="page"/>
      </w:r>
    </w:p>
    <w:p w14:paraId="54725EA7" w14:textId="77777777" w:rsidR="006033DC" w:rsidRPr="00B10D1E" w:rsidRDefault="006033DC" w:rsidP="006033DC">
      <w:pPr>
        <w:spacing w:line="276" w:lineRule="auto"/>
        <w:jc w:val="center"/>
        <w:rPr>
          <w:b/>
          <w:bCs/>
        </w:rPr>
      </w:pPr>
      <w:r w:rsidRPr="00B10D1E">
        <w:rPr>
          <w:b/>
          <w:bCs/>
        </w:rPr>
        <w:lastRenderedPageBreak/>
        <w:t>1. Паспорт фонда оценочных средств</w:t>
      </w:r>
    </w:p>
    <w:p w14:paraId="42A60DC6" w14:textId="77777777" w:rsidR="006033DC" w:rsidRDefault="006033DC" w:rsidP="006033DC">
      <w:pPr>
        <w:spacing w:line="276" w:lineRule="auto"/>
        <w:ind w:left="708"/>
        <w:jc w:val="both"/>
        <w:rPr>
          <w:b/>
          <w:bCs/>
        </w:rPr>
      </w:pPr>
    </w:p>
    <w:p w14:paraId="776B4E5A" w14:textId="77777777" w:rsidR="006033DC" w:rsidRPr="00B10D1E" w:rsidRDefault="006033DC" w:rsidP="006033DC">
      <w:pPr>
        <w:spacing w:line="276" w:lineRule="auto"/>
        <w:ind w:left="708"/>
        <w:jc w:val="both"/>
        <w:rPr>
          <w:b/>
          <w:bCs/>
        </w:rPr>
      </w:pPr>
      <w:r w:rsidRPr="00B10D1E">
        <w:rPr>
          <w:b/>
          <w:bCs/>
        </w:rPr>
        <w:t>1.1. Область применения</w:t>
      </w:r>
    </w:p>
    <w:p w14:paraId="6AA9C256" w14:textId="77777777" w:rsidR="006033DC" w:rsidRPr="0085110A" w:rsidRDefault="006033DC" w:rsidP="006033DC">
      <w:pPr>
        <w:spacing w:line="276" w:lineRule="auto"/>
        <w:ind w:firstLine="709"/>
        <w:jc w:val="both"/>
      </w:pPr>
      <w:r w:rsidRPr="0085110A">
        <w:t xml:space="preserve">Фонд оценочных средств предназначен для контроля и оценки образовательных достижений обучающихся, освоивших программу учебной дисциплины </w:t>
      </w:r>
      <w:r>
        <w:t>Б</w:t>
      </w:r>
      <w:r w:rsidRPr="0085110A">
        <w:t>Д.</w:t>
      </w:r>
      <w:r>
        <w:t>01</w:t>
      </w:r>
      <w:r w:rsidRPr="0085110A">
        <w:t xml:space="preserve"> «</w:t>
      </w:r>
      <w:r>
        <w:t>Русский язык</w:t>
      </w:r>
      <w:r w:rsidRPr="0085110A">
        <w:t>».</w:t>
      </w:r>
    </w:p>
    <w:p w14:paraId="0D914FF6" w14:textId="77777777" w:rsidR="006033DC" w:rsidRDefault="006033DC" w:rsidP="006033DC">
      <w:pPr>
        <w:spacing w:line="276" w:lineRule="auto"/>
        <w:ind w:firstLine="709"/>
        <w:jc w:val="both"/>
      </w:pPr>
      <w:r w:rsidRPr="0085110A">
        <w:t>Фонд оценочных средств разработан в соответствии с требованиями ФГОС СПО по</w:t>
      </w:r>
      <w:r>
        <w:t> </w:t>
      </w:r>
      <w:r w:rsidRPr="0085110A">
        <w:t xml:space="preserve">специальности 40.02.01 «Право и организация социального обеспечения» и рабочей программой учебной дисциплины </w:t>
      </w:r>
      <w:r>
        <w:t>Б</w:t>
      </w:r>
      <w:r w:rsidRPr="0085110A">
        <w:t>Д.</w:t>
      </w:r>
      <w:r>
        <w:t>01</w:t>
      </w:r>
      <w:r w:rsidRPr="0085110A">
        <w:t xml:space="preserve"> «</w:t>
      </w:r>
      <w:r>
        <w:t>Русский язык</w:t>
      </w:r>
      <w:r w:rsidRPr="0085110A">
        <w:t>».</w:t>
      </w:r>
    </w:p>
    <w:p w14:paraId="1AB5475E" w14:textId="77777777" w:rsidR="006033DC" w:rsidRDefault="006033DC" w:rsidP="006033DC">
      <w:pPr>
        <w:spacing w:line="276" w:lineRule="auto"/>
        <w:ind w:firstLine="709"/>
        <w:jc w:val="both"/>
      </w:pPr>
    </w:p>
    <w:p w14:paraId="377FA110" w14:textId="77777777" w:rsidR="006033DC" w:rsidRDefault="006033DC" w:rsidP="006033DC">
      <w:pPr>
        <w:spacing w:line="276" w:lineRule="auto"/>
        <w:jc w:val="center"/>
        <w:rPr>
          <w:b/>
          <w:bCs/>
        </w:rPr>
      </w:pPr>
      <w:r w:rsidRPr="00B10D1E">
        <w:rPr>
          <w:b/>
          <w:bCs/>
        </w:rPr>
        <w:t>2. Методика контроля успеваемости и оценивания результатов освоения программы дисциплины</w:t>
      </w:r>
    </w:p>
    <w:p w14:paraId="3652BA54" w14:textId="77777777" w:rsidR="006033DC" w:rsidRPr="00B10D1E" w:rsidRDefault="006033DC" w:rsidP="006033DC">
      <w:pPr>
        <w:spacing w:line="276" w:lineRule="auto"/>
        <w:jc w:val="center"/>
        <w:rPr>
          <w:b/>
          <w:bCs/>
        </w:rPr>
      </w:pPr>
    </w:p>
    <w:p w14:paraId="1EC3085A" w14:textId="77777777" w:rsidR="006033DC" w:rsidRPr="0085110A" w:rsidRDefault="006033DC" w:rsidP="006033DC">
      <w:pPr>
        <w:spacing w:line="276" w:lineRule="auto"/>
        <w:ind w:firstLine="709"/>
        <w:jc w:val="both"/>
      </w:pPr>
      <w:r w:rsidRPr="0085110A">
        <w:t xml:space="preserve">Освоение содержания учебной дисциплины </w:t>
      </w:r>
      <w:r>
        <w:t>Б</w:t>
      </w:r>
      <w:r w:rsidRPr="0085110A">
        <w:t>Д.0</w:t>
      </w:r>
      <w:r>
        <w:t>1</w:t>
      </w:r>
      <w:r w:rsidRPr="0085110A">
        <w:t xml:space="preserve"> «</w:t>
      </w:r>
      <w:r>
        <w:t>Русский язык</w:t>
      </w:r>
      <w:r w:rsidRPr="0085110A">
        <w:t>»</w:t>
      </w:r>
      <w:r>
        <w:t xml:space="preserve"> </w:t>
      </w:r>
      <w:r w:rsidRPr="0085110A">
        <w:t>обеспечивает достижение студентами следующих результатов:</w:t>
      </w:r>
    </w:p>
    <w:tbl>
      <w:tblPr>
        <w:tblStyle w:val="a3"/>
        <w:tblW w:w="0" w:type="auto"/>
        <w:tblLook w:val="04A0" w:firstRow="1" w:lastRow="0" w:firstColumn="1" w:lastColumn="0" w:noHBand="0" w:noVBand="1"/>
      </w:tblPr>
      <w:tblGrid>
        <w:gridCol w:w="2388"/>
        <w:gridCol w:w="6957"/>
      </w:tblGrid>
      <w:tr w:rsidR="006033DC" w14:paraId="52956924" w14:textId="77777777" w:rsidTr="00F80EA8">
        <w:tc>
          <w:tcPr>
            <w:tcW w:w="2388" w:type="dxa"/>
          </w:tcPr>
          <w:p w14:paraId="3B242463" w14:textId="77777777" w:rsidR="006033DC" w:rsidRDefault="006033DC" w:rsidP="00F80EA8">
            <w:pPr>
              <w:spacing w:line="276" w:lineRule="auto"/>
              <w:jc w:val="center"/>
            </w:pPr>
            <w:r w:rsidRPr="00B10D1E">
              <w:rPr>
                <w:b/>
                <w:bCs/>
              </w:rPr>
              <w:t>Личностные</w:t>
            </w:r>
          </w:p>
        </w:tc>
        <w:tc>
          <w:tcPr>
            <w:tcW w:w="6957" w:type="dxa"/>
          </w:tcPr>
          <w:p w14:paraId="7494AC93" w14:textId="77777777" w:rsidR="006033DC" w:rsidRPr="004C74F9" w:rsidRDefault="006033DC" w:rsidP="00F80EA8">
            <w:pPr>
              <w:spacing w:line="276" w:lineRule="auto"/>
              <w:ind w:left="31" w:right="14"/>
              <w:jc w:val="both"/>
            </w:pPr>
            <w:r w:rsidRPr="004C74F9">
              <w:t>Л1</w:t>
            </w:r>
            <w:r>
              <w:t> </w:t>
            </w:r>
            <w:r w:rsidRPr="004C74F9">
              <w:t>–</w:t>
            </w:r>
            <w:r>
              <w:t> </w:t>
            </w:r>
            <w:r w:rsidRPr="004C74F9">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w:t>
            </w:r>
            <w:r>
              <w:t> </w:t>
            </w:r>
            <w:r w:rsidRPr="004C74F9">
              <w:t>истории, культуры русского и других народов;</w:t>
            </w:r>
          </w:p>
          <w:p w14:paraId="06AD6F9A" w14:textId="77777777" w:rsidR="006033DC" w:rsidRPr="004C74F9" w:rsidRDefault="006033DC" w:rsidP="00F80EA8">
            <w:pPr>
              <w:spacing w:line="276" w:lineRule="auto"/>
              <w:ind w:left="2" w:right="-15"/>
              <w:jc w:val="both"/>
            </w:pPr>
            <w:r w:rsidRPr="004C74F9">
              <w:t>Л2</w:t>
            </w:r>
            <w:r>
              <w:t> </w:t>
            </w:r>
            <w:r w:rsidRPr="004C74F9">
              <w:t>–</w:t>
            </w:r>
            <w:r>
              <w:t> </w:t>
            </w:r>
            <w:r w:rsidRPr="004C74F9">
              <w:t xml:space="preserve">понимание роли родного языка как основы успешной социализации личности; </w:t>
            </w:r>
          </w:p>
          <w:p w14:paraId="469F2583" w14:textId="77777777" w:rsidR="006033DC" w:rsidRPr="004C74F9" w:rsidRDefault="006033DC" w:rsidP="00F80EA8">
            <w:pPr>
              <w:spacing w:line="276" w:lineRule="auto"/>
              <w:ind w:left="2" w:right="-15"/>
              <w:jc w:val="both"/>
            </w:pPr>
            <w:r w:rsidRPr="004C74F9">
              <w:t>ЛЗ</w:t>
            </w:r>
            <w:r>
              <w:t> </w:t>
            </w:r>
            <w:r w:rsidRPr="004C74F9">
              <w:t>–</w:t>
            </w:r>
            <w:r>
              <w:t> </w:t>
            </w:r>
            <w:r w:rsidRPr="004C74F9">
              <w:t>осознание эстетической ценности, потребности сохранить чистоту русского языка как явления национальной культуры;</w:t>
            </w:r>
          </w:p>
          <w:p w14:paraId="626EDFC4" w14:textId="77777777" w:rsidR="006033DC" w:rsidRPr="004C74F9" w:rsidRDefault="006033DC" w:rsidP="00F80EA8">
            <w:pPr>
              <w:spacing w:line="276" w:lineRule="auto"/>
              <w:ind w:left="31" w:right="14"/>
              <w:jc w:val="both"/>
            </w:pPr>
            <w:r w:rsidRPr="004C74F9">
              <w:t>Л4</w:t>
            </w:r>
            <w:r>
              <w:t> </w:t>
            </w:r>
            <w:r w:rsidRPr="004C74F9">
              <w:t>–</w:t>
            </w:r>
            <w:r>
              <w:t> </w:t>
            </w:r>
            <w:r w:rsidRPr="004C74F9">
              <w:t>формирование мировоззрения, соответствующего современному уровню развития науки и общественной практики, основанного на</w:t>
            </w:r>
            <w:r>
              <w:t> </w:t>
            </w:r>
            <w:r w:rsidRPr="004C74F9">
              <w:t>диалоге культур, а также различных форм общественного сознания, осознание своего места в</w:t>
            </w:r>
            <w:r>
              <w:t> </w:t>
            </w:r>
            <w:r w:rsidRPr="004C74F9">
              <w:t>поликультурном мире;</w:t>
            </w:r>
          </w:p>
          <w:p w14:paraId="528B3F7D" w14:textId="77777777" w:rsidR="006033DC" w:rsidRPr="004C74F9" w:rsidRDefault="006033DC" w:rsidP="00F80EA8">
            <w:pPr>
              <w:spacing w:line="276" w:lineRule="auto"/>
              <w:ind w:left="31" w:right="14"/>
              <w:jc w:val="both"/>
            </w:pPr>
            <w:r w:rsidRPr="004C74F9">
              <w:t>Л5</w:t>
            </w:r>
            <w:r>
              <w:t> </w:t>
            </w:r>
            <w:r w:rsidRPr="004C74F9">
              <w:t>–</w:t>
            </w:r>
            <w:r>
              <w:t> </w:t>
            </w:r>
            <w:r w:rsidRPr="004C74F9">
              <w:t>способность к речевому самоконтролю; оцениванию устных и</w:t>
            </w:r>
            <w:r>
              <w:t> </w:t>
            </w:r>
            <w:r w:rsidRPr="004C74F9">
              <w:t>письменных высказываний с точки зрения языкового оформления, эффективности достижения поставленных коммуникативных задач;</w:t>
            </w:r>
          </w:p>
          <w:p w14:paraId="430F7DB8" w14:textId="77777777" w:rsidR="006033DC" w:rsidRPr="004C74F9" w:rsidRDefault="006033DC" w:rsidP="00F80EA8">
            <w:pPr>
              <w:spacing w:line="276" w:lineRule="auto"/>
              <w:ind w:left="31" w:right="14"/>
              <w:jc w:val="both"/>
            </w:pPr>
            <w:r w:rsidRPr="004C74F9">
              <w:t>Л6</w:t>
            </w:r>
            <w:r>
              <w:t> </w:t>
            </w:r>
            <w:r w:rsidRPr="004C74F9">
              <w:t>–</w:t>
            </w:r>
            <w:r>
              <w:t> </w:t>
            </w:r>
            <w:r w:rsidRPr="004C74F9">
              <w:t>готовность и способность к самостоятельной, творческой и</w:t>
            </w:r>
            <w:r>
              <w:t> </w:t>
            </w:r>
            <w:r w:rsidRPr="004C74F9">
              <w:t>ответственной деятельности;</w:t>
            </w:r>
          </w:p>
          <w:p w14:paraId="4456D77B" w14:textId="77777777" w:rsidR="006033DC" w:rsidRDefault="006033DC" w:rsidP="00F80EA8">
            <w:pPr>
              <w:spacing w:line="276" w:lineRule="auto"/>
              <w:ind w:left="31" w:right="14"/>
              <w:jc w:val="both"/>
            </w:pPr>
            <w:r w:rsidRPr="004C74F9">
              <w:t>Л7</w:t>
            </w:r>
            <w:r>
              <w:t> </w:t>
            </w:r>
            <w:r w:rsidRPr="004C74F9">
              <w:t>–</w:t>
            </w:r>
            <w:r>
              <w:t> </w:t>
            </w:r>
            <w:r w:rsidRPr="004C74F9">
              <w:t>способность к самооценке на основе наблюдения за</w:t>
            </w:r>
            <w:r>
              <w:t> </w:t>
            </w:r>
            <w:r w:rsidRPr="004C74F9">
              <w:t xml:space="preserve">собственной речью, потребность речевого самосовершенствования; </w:t>
            </w:r>
          </w:p>
        </w:tc>
      </w:tr>
      <w:tr w:rsidR="006033DC" w14:paraId="675D5EF0" w14:textId="77777777" w:rsidTr="00F80EA8">
        <w:tc>
          <w:tcPr>
            <w:tcW w:w="2388" w:type="dxa"/>
          </w:tcPr>
          <w:p w14:paraId="48EF73A7" w14:textId="77777777" w:rsidR="006033DC" w:rsidRDefault="006033DC" w:rsidP="00F80EA8">
            <w:pPr>
              <w:spacing w:line="276" w:lineRule="auto"/>
              <w:jc w:val="center"/>
            </w:pPr>
            <w:r>
              <w:rPr>
                <w:b/>
              </w:rPr>
              <w:t>М</w:t>
            </w:r>
            <w:r w:rsidRPr="004C74F9">
              <w:rPr>
                <w:b/>
              </w:rPr>
              <w:t>етапредметны</w:t>
            </w:r>
            <w:r>
              <w:rPr>
                <w:b/>
              </w:rPr>
              <w:t>е</w:t>
            </w:r>
          </w:p>
        </w:tc>
        <w:tc>
          <w:tcPr>
            <w:tcW w:w="6957" w:type="dxa"/>
          </w:tcPr>
          <w:p w14:paraId="2534A4E3" w14:textId="77777777" w:rsidR="006033DC" w:rsidRPr="004C74F9" w:rsidRDefault="006033DC" w:rsidP="00F80EA8">
            <w:pPr>
              <w:spacing w:line="276" w:lineRule="auto"/>
              <w:ind w:left="31" w:right="14"/>
              <w:jc w:val="both"/>
            </w:pPr>
            <w:r w:rsidRPr="004C74F9">
              <w:t>М1 – владение всеми видами речевой деятельности: аудированием, чтением (пониманием), говорением, письмом;</w:t>
            </w:r>
          </w:p>
          <w:p w14:paraId="6FA65C6C" w14:textId="77777777" w:rsidR="006033DC" w:rsidRPr="004C74F9" w:rsidRDefault="006033DC" w:rsidP="00F80EA8">
            <w:pPr>
              <w:spacing w:line="276" w:lineRule="auto"/>
              <w:ind w:left="31" w:right="14"/>
              <w:jc w:val="both"/>
            </w:pPr>
            <w:r w:rsidRPr="004C74F9">
              <w:t>М2 – владение языковыми средствами — умение ясно, логично и</w:t>
            </w:r>
            <w:r>
              <w:t> </w:t>
            </w:r>
            <w:r w:rsidRPr="004C74F9">
              <w:t>точно излагать свою точку зрения, использовать адекватные языковые средства; использование приобретенных знаний и</w:t>
            </w:r>
            <w:r>
              <w:t> </w:t>
            </w:r>
            <w:r w:rsidRPr="004C74F9">
              <w:t>умений для анализа языковых явлений на межпредметном уровне;</w:t>
            </w:r>
          </w:p>
          <w:p w14:paraId="5C3491C5" w14:textId="77777777" w:rsidR="006033DC" w:rsidRPr="004C74F9" w:rsidRDefault="006033DC" w:rsidP="00F80EA8">
            <w:pPr>
              <w:spacing w:line="276" w:lineRule="auto"/>
              <w:ind w:left="31" w:right="14"/>
              <w:jc w:val="both"/>
            </w:pPr>
            <w:r w:rsidRPr="004C74F9">
              <w:t>МЗ –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14:paraId="67C91A31" w14:textId="77777777" w:rsidR="006033DC" w:rsidRPr="004C74F9" w:rsidRDefault="006033DC" w:rsidP="00F80EA8">
            <w:pPr>
              <w:spacing w:line="276" w:lineRule="auto"/>
              <w:ind w:left="31" w:right="14"/>
              <w:jc w:val="both"/>
            </w:pPr>
            <w:r w:rsidRPr="004C74F9">
              <w:t>М4</w:t>
            </w:r>
            <w:r>
              <w:t> </w:t>
            </w:r>
            <w:r w:rsidRPr="004C74F9">
              <w:t>–</w:t>
            </w:r>
            <w:r>
              <w:t> </w:t>
            </w:r>
            <w:r w:rsidRPr="004C74F9">
              <w:t>овладение нормами речевого поведения в различных ситуациях межличностного и межкультурного общения;</w:t>
            </w:r>
          </w:p>
          <w:p w14:paraId="28FEABA9" w14:textId="77777777" w:rsidR="006033DC" w:rsidRPr="004C74F9" w:rsidRDefault="006033DC" w:rsidP="00F80EA8">
            <w:pPr>
              <w:spacing w:line="276" w:lineRule="auto"/>
              <w:ind w:left="31" w:right="14"/>
              <w:jc w:val="both"/>
            </w:pPr>
            <w:r w:rsidRPr="004C74F9">
              <w:t>М5 – готовность и способность к самостоятельной информационно</w:t>
            </w:r>
            <w:r>
              <w:t xml:space="preserve"> </w:t>
            </w:r>
            <w:r w:rsidRPr="004C74F9">
              <w:t xml:space="preserve">познавательной деятельности, включая умение ориентироваться </w:t>
            </w:r>
            <w:r w:rsidRPr="004C74F9">
              <w:lastRenderedPageBreak/>
              <w:t>в</w:t>
            </w:r>
            <w:r>
              <w:t> </w:t>
            </w:r>
            <w:r w:rsidRPr="004C74F9">
              <w:t>различных источниках информации, критически оценивать и</w:t>
            </w:r>
            <w:r>
              <w:t> </w:t>
            </w:r>
            <w:r w:rsidRPr="004C74F9">
              <w:t>интерпретировать информацию, получаемую из различных источников;</w:t>
            </w:r>
          </w:p>
          <w:p w14:paraId="4D0C2E69" w14:textId="77777777" w:rsidR="006033DC" w:rsidRDefault="006033DC" w:rsidP="00F80EA8">
            <w:pPr>
              <w:spacing w:line="276" w:lineRule="auto"/>
              <w:ind w:left="31" w:right="14"/>
              <w:jc w:val="both"/>
            </w:pPr>
            <w:r w:rsidRPr="004C74F9">
              <w:t>М6 –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w:t>
            </w:r>
            <w:r>
              <w:t> </w:t>
            </w:r>
            <w:r w:rsidRPr="004C74F9">
              <w:t xml:space="preserve">коммуникационных технологий для решения когнитивных, коммуникативных и организационных задач в процессе изучения русского языка; </w:t>
            </w:r>
          </w:p>
        </w:tc>
      </w:tr>
      <w:tr w:rsidR="006033DC" w14:paraId="157DBB05" w14:textId="77777777" w:rsidTr="00F80EA8">
        <w:trPr>
          <w:trHeight w:val="1550"/>
        </w:trPr>
        <w:tc>
          <w:tcPr>
            <w:tcW w:w="2388" w:type="dxa"/>
          </w:tcPr>
          <w:p w14:paraId="04101381" w14:textId="77777777" w:rsidR="006033DC" w:rsidRPr="00B10D1E" w:rsidRDefault="006033DC" w:rsidP="00F80EA8">
            <w:pPr>
              <w:spacing w:line="276" w:lineRule="auto"/>
              <w:ind w:right="14"/>
              <w:jc w:val="center"/>
              <w:rPr>
                <w:b/>
              </w:rPr>
            </w:pPr>
            <w:r>
              <w:rPr>
                <w:b/>
              </w:rPr>
              <w:lastRenderedPageBreak/>
              <w:t>П</w:t>
            </w:r>
            <w:r w:rsidRPr="004C74F9">
              <w:rPr>
                <w:b/>
              </w:rPr>
              <w:t>редметных</w:t>
            </w:r>
          </w:p>
        </w:tc>
        <w:tc>
          <w:tcPr>
            <w:tcW w:w="6957" w:type="dxa"/>
          </w:tcPr>
          <w:p w14:paraId="77C8E811" w14:textId="77777777" w:rsidR="006033DC" w:rsidRPr="004C74F9" w:rsidRDefault="006033DC" w:rsidP="00F80EA8">
            <w:pPr>
              <w:spacing w:line="276" w:lineRule="auto"/>
              <w:ind w:left="31" w:right="14"/>
              <w:jc w:val="both"/>
            </w:pPr>
            <w:r w:rsidRPr="004C74F9">
              <w:t>П1</w:t>
            </w:r>
            <w:r>
              <w:t> </w:t>
            </w:r>
            <w:r w:rsidRPr="004C74F9">
              <w:t>–</w:t>
            </w:r>
            <w:r>
              <w:t> </w:t>
            </w:r>
            <w:r w:rsidRPr="004C74F9">
              <w:t>сформированность понятий о нормах русского литературного языка и применение знаний о них в речевой практике;</w:t>
            </w:r>
          </w:p>
          <w:p w14:paraId="717BDAD2" w14:textId="77777777" w:rsidR="006033DC" w:rsidRPr="004C74F9" w:rsidRDefault="006033DC" w:rsidP="00F80EA8">
            <w:pPr>
              <w:spacing w:line="276" w:lineRule="auto"/>
              <w:ind w:left="31" w:right="14"/>
              <w:jc w:val="both"/>
            </w:pPr>
            <w:r w:rsidRPr="004C74F9">
              <w:t>П2</w:t>
            </w:r>
            <w:r>
              <w:t> </w:t>
            </w:r>
            <w:r w:rsidRPr="004C74F9">
              <w:t>–</w:t>
            </w:r>
            <w:r>
              <w:t> </w:t>
            </w:r>
            <w:r w:rsidRPr="004C74F9">
              <w:t xml:space="preserve">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14:paraId="378693DD" w14:textId="77777777" w:rsidR="006033DC" w:rsidRPr="004C74F9" w:rsidRDefault="006033DC" w:rsidP="00F80EA8">
            <w:pPr>
              <w:spacing w:line="276" w:lineRule="auto"/>
              <w:ind w:left="31" w:right="14"/>
              <w:jc w:val="both"/>
            </w:pPr>
            <w:r w:rsidRPr="004C74F9">
              <w:t>ПЗ</w:t>
            </w:r>
            <w:r>
              <w:t> </w:t>
            </w:r>
            <w:r w:rsidRPr="004C74F9">
              <w:t>–</w:t>
            </w:r>
            <w:r>
              <w:t> </w:t>
            </w:r>
            <w:r w:rsidRPr="004C74F9">
              <w:t>владение навыками самоанализа и самооценки на основе наблюдений за собственной речью;</w:t>
            </w:r>
          </w:p>
          <w:p w14:paraId="40E35C94" w14:textId="77777777" w:rsidR="006033DC" w:rsidRPr="004C74F9" w:rsidRDefault="006033DC" w:rsidP="00F80EA8">
            <w:pPr>
              <w:spacing w:line="276" w:lineRule="auto"/>
              <w:ind w:left="28" w:right="14"/>
              <w:jc w:val="both"/>
            </w:pPr>
            <w:r w:rsidRPr="004C74F9">
              <w:t>П4</w:t>
            </w:r>
            <w:r>
              <w:t> </w:t>
            </w:r>
            <w:r w:rsidRPr="004C74F9">
              <w:t>–</w:t>
            </w:r>
            <w:r>
              <w:t> </w:t>
            </w:r>
            <w:r w:rsidRPr="004C74F9">
              <w:t>владение умением анализировать текст с точки зрения наличия в нем явной и скрытой, основной и второстепенной информации;</w:t>
            </w:r>
          </w:p>
          <w:p w14:paraId="6D6364B1" w14:textId="77777777" w:rsidR="006033DC" w:rsidRPr="004C74F9" w:rsidRDefault="006033DC" w:rsidP="00F80EA8">
            <w:pPr>
              <w:spacing w:line="276" w:lineRule="auto"/>
              <w:ind w:left="31" w:right="14"/>
              <w:jc w:val="both"/>
            </w:pPr>
            <w:r w:rsidRPr="004C74F9">
              <w:t>П5</w:t>
            </w:r>
            <w:r>
              <w:t> </w:t>
            </w:r>
            <w:r w:rsidRPr="004C74F9">
              <w:t>–</w:t>
            </w:r>
            <w:r>
              <w:t> </w:t>
            </w:r>
            <w:r w:rsidRPr="004C74F9">
              <w:t>владение умением представлять тексты в виде тезисов, конспектов, аннотаций, рефератов, сочинений различных жанров;</w:t>
            </w:r>
          </w:p>
          <w:p w14:paraId="191ACCB8" w14:textId="77777777" w:rsidR="006033DC" w:rsidRPr="004C74F9" w:rsidRDefault="006033DC" w:rsidP="00F80EA8">
            <w:pPr>
              <w:spacing w:line="276" w:lineRule="auto"/>
              <w:ind w:left="31" w:right="14"/>
              <w:jc w:val="both"/>
            </w:pPr>
            <w:r w:rsidRPr="004C74F9">
              <w:t>П6</w:t>
            </w:r>
            <w:r>
              <w:t> </w:t>
            </w:r>
            <w:r w:rsidRPr="004C74F9">
              <w:t>–</w:t>
            </w:r>
            <w:r>
              <w:t> </w:t>
            </w:r>
            <w:r w:rsidRPr="004C74F9">
              <w:t>сформированность представлений об изобразительно-выразительных возможностях русского языка;</w:t>
            </w:r>
          </w:p>
          <w:p w14:paraId="342C7068" w14:textId="77777777" w:rsidR="006033DC" w:rsidRPr="004C74F9" w:rsidRDefault="006033DC" w:rsidP="00F80EA8">
            <w:pPr>
              <w:spacing w:line="276" w:lineRule="auto"/>
              <w:ind w:left="31" w:right="14"/>
              <w:jc w:val="both"/>
            </w:pPr>
            <w:r w:rsidRPr="004C74F9">
              <w:t>П7</w:t>
            </w:r>
            <w:r>
              <w:t> </w:t>
            </w:r>
            <w:r w:rsidRPr="004C74F9">
              <w:t>–</w:t>
            </w:r>
            <w:r>
              <w:t> </w:t>
            </w:r>
            <w:r w:rsidRPr="004C74F9">
              <w:t>сформированность умений учитывать исторический, историко-культурный контекст и контекст творчества писателя в</w:t>
            </w:r>
            <w:r>
              <w:t> </w:t>
            </w:r>
            <w:r w:rsidRPr="004C74F9">
              <w:t>процессе анализа текста;</w:t>
            </w:r>
          </w:p>
          <w:p w14:paraId="27E11D26" w14:textId="77777777" w:rsidR="006033DC" w:rsidRPr="004C74F9" w:rsidRDefault="006033DC" w:rsidP="00F80EA8">
            <w:pPr>
              <w:spacing w:line="276" w:lineRule="auto"/>
              <w:ind w:left="31" w:right="14"/>
              <w:jc w:val="both"/>
            </w:pPr>
            <w:r w:rsidRPr="004C74F9">
              <w:t>П8</w:t>
            </w:r>
            <w:r>
              <w:t> </w:t>
            </w:r>
            <w:r w:rsidRPr="004C74F9">
              <w:t>–</w:t>
            </w:r>
            <w:r>
              <w:t> </w:t>
            </w:r>
            <w:r w:rsidRPr="004C74F9">
              <w:t>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14:paraId="02280CB5" w14:textId="77777777" w:rsidR="006033DC" w:rsidRPr="004C74F9" w:rsidRDefault="006033DC" w:rsidP="00F80EA8">
            <w:pPr>
              <w:spacing w:line="276" w:lineRule="auto"/>
              <w:jc w:val="both"/>
            </w:pPr>
            <w:r w:rsidRPr="004C74F9">
              <w:t>П9</w:t>
            </w:r>
            <w:r>
              <w:t> </w:t>
            </w:r>
            <w:r w:rsidRPr="004C74F9">
              <w:t>–</w:t>
            </w:r>
            <w:r>
              <w:t> </w:t>
            </w:r>
            <w:r w:rsidRPr="004C74F9">
              <w:t>владение навыками анализа текста с учетом их</w:t>
            </w:r>
            <w:r>
              <w:t> </w:t>
            </w:r>
            <w:r w:rsidRPr="004C74F9">
              <w:t xml:space="preserve">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14:paraId="557C1D52" w14:textId="77777777" w:rsidR="006033DC" w:rsidRDefault="006033DC" w:rsidP="00F80EA8">
            <w:pPr>
              <w:spacing w:line="276" w:lineRule="auto"/>
              <w:jc w:val="both"/>
            </w:pPr>
            <w:r w:rsidRPr="004C74F9">
              <w:t>П10</w:t>
            </w:r>
            <w:r>
              <w:t> </w:t>
            </w:r>
            <w:r w:rsidRPr="004C74F9">
              <w:t>–</w:t>
            </w:r>
            <w:r>
              <w:t> </w:t>
            </w:r>
            <w:r w:rsidRPr="004C74F9">
              <w:t>сформированность представлений о системе стилей языка художественной литературы.</w:t>
            </w:r>
          </w:p>
        </w:tc>
      </w:tr>
    </w:tbl>
    <w:p w14:paraId="137C6C56" w14:textId="77777777" w:rsidR="006033DC" w:rsidRDefault="006033DC" w:rsidP="006033DC">
      <w:pPr>
        <w:spacing w:line="276" w:lineRule="auto"/>
      </w:pPr>
    </w:p>
    <w:p w14:paraId="2754D797" w14:textId="77777777" w:rsidR="006033DC" w:rsidRDefault="006033DC" w:rsidP="006033DC">
      <w:pPr>
        <w:spacing w:line="276" w:lineRule="auto"/>
        <w:ind w:firstLine="709"/>
        <w:rPr>
          <w:b/>
          <w:bCs/>
        </w:rPr>
      </w:pPr>
      <w:r w:rsidRPr="00B10D1E">
        <w:rPr>
          <w:b/>
          <w:bCs/>
        </w:rPr>
        <w:t>2.1 Общая процедура оценочных мероприятий</w:t>
      </w:r>
    </w:p>
    <w:p w14:paraId="7CDF861B" w14:textId="77777777" w:rsidR="006033DC" w:rsidRPr="004C74F9" w:rsidRDefault="006033DC" w:rsidP="006033DC">
      <w:pPr>
        <w:spacing w:line="276" w:lineRule="auto"/>
        <w:ind w:firstLine="709"/>
        <w:jc w:val="both"/>
        <w:rPr>
          <w:b/>
        </w:rPr>
      </w:pPr>
      <w:r w:rsidRPr="004C74F9">
        <w:t>Оценивание результатов обучения студентов по дисциплине «Русский язык» осуществляется по регламенту текущего контроля и промежуточной аттестации.</w:t>
      </w:r>
    </w:p>
    <w:p w14:paraId="2628BA3D" w14:textId="77777777" w:rsidR="006033DC" w:rsidRDefault="006033DC" w:rsidP="006033DC">
      <w:pPr>
        <w:spacing w:line="276" w:lineRule="auto"/>
        <w:ind w:firstLine="709"/>
        <w:jc w:val="both"/>
      </w:pPr>
      <w:r w:rsidRPr="004C74F9">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балльно-рейтинговой системы, реализуемой в ВолГУ. Текущий контроль осуществляется три раза в семестр согласно положению о балльно-рейтинговой системе, реализуемой в ВолГУ. Формы текущего контроля знаний: </w:t>
      </w:r>
    </w:p>
    <w:p w14:paraId="037D7687" w14:textId="77777777" w:rsidR="006033DC" w:rsidRDefault="006033DC" w:rsidP="006033DC">
      <w:pPr>
        <w:spacing w:line="276" w:lineRule="auto"/>
        <w:ind w:firstLine="709"/>
        <w:jc w:val="both"/>
      </w:pPr>
      <w:r w:rsidRPr="004C74F9">
        <w:t xml:space="preserve">- устный опрос; </w:t>
      </w:r>
    </w:p>
    <w:p w14:paraId="7F38CDA4" w14:textId="77777777" w:rsidR="006033DC" w:rsidRDefault="006033DC" w:rsidP="006033DC">
      <w:pPr>
        <w:spacing w:line="276" w:lineRule="auto"/>
        <w:ind w:firstLine="709"/>
        <w:jc w:val="both"/>
      </w:pPr>
      <w:r w:rsidRPr="004C74F9">
        <w:t xml:space="preserve">- письменный опрос; </w:t>
      </w:r>
    </w:p>
    <w:p w14:paraId="4135FA0C" w14:textId="77777777" w:rsidR="006033DC" w:rsidRDefault="006033DC" w:rsidP="006033DC">
      <w:pPr>
        <w:spacing w:line="276" w:lineRule="auto"/>
        <w:ind w:firstLine="709"/>
        <w:jc w:val="both"/>
      </w:pPr>
      <w:r w:rsidRPr="004C74F9">
        <w:lastRenderedPageBreak/>
        <w:t xml:space="preserve">- тестирование; </w:t>
      </w:r>
    </w:p>
    <w:p w14:paraId="4EC686BC" w14:textId="77777777" w:rsidR="006033DC" w:rsidRDefault="006033DC" w:rsidP="006033DC">
      <w:pPr>
        <w:spacing w:line="276" w:lineRule="auto"/>
        <w:ind w:firstLine="709"/>
        <w:jc w:val="both"/>
      </w:pPr>
      <w:r w:rsidRPr="004C74F9">
        <w:t xml:space="preserve">- выполнение и защита практических работ; </w:t>
      </w:r>
    </w:p>
    <w:p w14:paraId="312BB51C" w14:textId="77777777" w:rsidR="006033DC" w:rsidRDefault="006033DC" w:rsidP="006033DC">
      <w:pPr>
        <w:spacing w:line="276" w:lineRule="auto"/>
        <w:ind w:firstLine="709"/>
        <w:jc w:val="both"/>
      </w:pPr>
      <w:r w:rsidRPr="004C74F9">
        <w:t xml:space="preserve">- выполнение практических заданий. </w:t>
      </w:r>
    </w:p>
    <w:p w14:paraId="74CFD2B4" w14:textId="77777777" w:rsidR="006033DC" w:rsidRDefault="006033DC" w:rsidP="006033DC">
      <w:pPr>
        <w:spacing w:line="276" w:lineRule="auto"/>
        <w:ind w:firstLine="709"/>
        <w:jc w:val="both"/>
      </w:pPr>
      <w:r w:rsidRPr="004C74F9">
        <w:t>Проработка конспекта лекций и учебной литературы осуществляется студентами в</w:t>
      </w:r>
      <w:r>
        <w:t> </w:t>
      </w:r>
      <w:r w:rsidRPr="004C74F9">
        <w:t xml:space="preserve">течение всего семестра, после изучения новой темы. Защита практических производится студентом в день их выполнения в соответствии с планом-графиком. Преподаватель проверяет правильность выполнения практической работы студентом, контролирует знание студентом пройденного материала с помощью контрольных вопросов или тестирования. </w:t>
      </w:r>
    </w:p>
    <w:tbl>
      <w:tblPr>
        <w:tblW w:w="9550" w:type="dxa"/>
        <w:tblInd w:w="-111" w:type="dxa"/>
        <w:tblCellMar>
          <w:top w:w="45" w:type="dxa"/>
          <w:left w:w="104" w:type="dxa"/>
        </w:tblCellMar>
        <w:tblLook w:val="04A0" w:firstRow="1" w:lastRow="0" w:firstColumn="1" w:lastColumn="0" w:noHBand="0" w:noVBand="1"/>
      </w:tblPr>
      <w:tblGrid>
        <w:gridCol w:w="5052"/>
        <w:gridCol w:w="4489"/>
        <w:gridCol w:w="9"/>
      </w:tblGrid>
      <w:tr w:rsidR="006033DC" w:rsidRPr="004C74F9" w14:paraId="57A3A6F9" w14:textId="77777777" w:rsidTr="00F80EA8">
        <w:trPr>
          <w:gridAfter w:val="1"/>
          <w:wAfter w:w="9" w:type="dxa"/>
          <w:trHeight w:val="571"/>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63D333EE" w14:textId="77777777" w:rsidR="006033DC" w:rsidRPr="004C74F9" w:rsidRDefault="006033DC" w:rsidP="00F80EA8">
            <w:pPr>
              <w:spacing w:line="276" w:lineRule="auto"/>
              <w:ind w:right="4"/>
              <w:jc w:val="center"/>
              <w:rPr>
                <w:b/>
              </w:rPr>
            </w:pPr>
            <w:r w:rsidRPr="004C74F9">
              <w:rPr>
                <w:b/>
              </w:rPr>
              <w:t>Результаты обучения</w:t>
            </w:r>
          </w:p>
          <w:p w14:paraId="387C2B12" w14:textId="77777777" w:rsidR="006033DC" w:rsidRPr="004C74F9" w:rsidRDefault="006033DC" w:rsidP="00F80EA8">
            <w:pPr>
              <w:spacing w:line="276" w:lineRule="auto"/>
              <w:ind w:left="3"/>
              <w:jc w:val="center"/>
              <w:rPr>
                <w:b/>
              </w:rPr>
            </w:pPr>
            <w:r w:rsidRPr="004C74F9">
              <w:rPr>
                <w:b/>
              </w:rPr>
              <w:t>(освоенные умения, освоенные знания)</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0E8D23D0" w14:textId="77777777" w:rsidR="006033DC" w:rsidRPr="004C74F9" w:rsidRDefault="006033DC" w:rsidP="00F80EA8">
            <w:pPr>
              <w:spacing w:line="276" w:lineRule="auto"/>
              <w:ind w:left="1101" w:hanging="943"/>
              <w:rPr>
                <w:b/>
              </w:rPr>
            </w:pPr>
            <w:r w:rsidRPr="004C74F9">
              <w:rPr>
                <w:b/>
              </w:rPr>
              <w:t>Формы и методы контроля и оценки результатов обучения</w:t>
            </w:r>
          </w:p>
        </w:tc>
      </w:tr>
      <w:tr w:rsidR="006033DC" w:rsidRPr="004C74F9" w14:paraId="68AA3803" w14:textId="77777777" w:rsidTr="00F80EA8">
        <w:trPr>
          <w:gridAfter w:val="1"/>
          <w:wAfter w:w="9" w:type="dxa"/>
          <w:trHeight w:val="559"/>
        </w:trPr>
        <w:tc>
          <w:tcPr>
            <w:tcW w:w="9541" w:type="dxa"/>
            <w:gridSpan w:val="2"/>
            <w:tcBorders>
              <w:top w:val="single" w:sz="2" w:space="0" w:color="000000"/>
              <w:left w:val="single" w:sz="2" w:space="0" w:color="000000"/>
              <w:bottom w:val="single" w:sz="2" w:space="0" w:color="000000"/>
              <w:right w:val="single" w:sz="2" w:space="0" w:color="000000"/>
            </w:tcBorders>
            <w:shd w:val="clear" w:color="auto" w:fill="auto"/>
          </w:tcPr>
          <w:p w14:paraId="3C497214" w14:textId="77777777" w:rsidR="006033DC" w:rsidRPr="004C74F9" w:rsidRDefault="006033DC" w:rsidP="00F80EA8">
            <w:pPr>
              <w:spacing w:line="276" w:lineRule="auto"/>
              <w:ind w:left="14"/>
              <w:rPr>
                <w:b/>
              </w:rPr>
            </w:pPr>
            <w:r w:rsidRPr="004C74F9">
              <w:rPr>
                <w:b/>
              </w:rPr>
              <w:t>В результате освоения дисциплины обучающийся должен продемонстрировать предметные результаты освоения учебной дисциплины «Русский язык»</w:t>
            </w:r>
          </w:p>
        </w:tc>
      </w:tr>
      <w:tr w:rsidR="006033DC" w:rsidRPr="004C74F9" w14:paraId="687F3AD8" w14:textId="77777777" w:rsidTr="00F80EA8">
        <w:trPr>
          <w:gridAfter w:val="1"/>
          <w:wAfter w:w="9" w:type="dxa"/>
          <w:trHeight w:val="1158"/>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6533C79E" w14:textId="77777777" w:rsidR="006033DC" w:rsidRPr="004C74F9" w:rsidRDefault="006033DC" w:rsidP="00F80EA8">
            <w:pPr>
              <w:spacing w:line="276" w:lineRule="auto"/>
              <w:ind w:right="4" w:firstLine="7"/>
              <w:jc w:val="both"/>
            </w:pPr>
            <w:r w:rsidRPr="004C74F9">
              <w:t>П1 Сформированность понятий о нормах русского литературного языка и применение знаний о них в речевой практике.</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0E7DF442" w14:textId="77777777" w:rsidR="006033DC" w:rsidRPr="004C74F9" w:rsidRDefault="006033DC" w:rsidP="00F80EA8">
            <w:pPr>
              <w:spacing w:line="276" w:lineRule="auto"/>
              <w:ind w:left="7"/>
              <w:jc w:val="both"/>
            </w:pPr>
            <w:r w:rsidRPr="004C74F9">
              <w:t>Текущий контроль:</w:t>
            </w:r>
          </w:p>
          <w:p w14:paraId="1110451F" w14:textId="77777777" w:rsidR="006033DC" w:rsidRPr="004C74F9" w:rsidRDefault="006033DC" w:rsidP="00F80EA8">
            <w:pPr>
              <w:spacing w:line="276" w:lineRule="auto"/>
              <w:ind w:left="7" w:firstLine="7"/>
              <w:jc w:val="both"/>
            </w:pPr>
            <w:r w:rsidRPr="004C74F9">
              <w:t>- устный фронтальный опрос;</w:t>
            </w:r>
          </w:p>
          <w:p w14:paraId="38387221" w14:textId="77777777" w:rsidR="006033DC" w:rsidRPr="004C74F9" w:rsidRDefault="006033DC" w:rsidP="00F80EA8">
            <w:pPr>
              <w:spacing w:line="276" w:lineRule="auto"/>
              <w:ind w:left="7" w:firstLine="7"/>
              <w:jc w:val="both"/>
            </w:pPr>
            <w:r w:rsidRPr="004C74F9">
              <w:t>-</w:t>
            </w:r>
            <w:r>
              <w:t> </w:t>
            </w:r>
            <w:r w:rsidRPr="004C74F9">
              <w:t>подготовка докладов, презентаций, рефератов</w:t>
            </w:r>
            <w:r>
              <w:t>.</w:t>
            </w:r>
          </w:p>
        </w:tc>
      </w:tr>
      <w:tr w:rsidR="006033DC" w:rsidRPr="004C74F9" w14:paraId="6D6BE653" w14:textId="77777777" w:rsidTr="00F80EA8">
        <w:trPr>
          <w:gridAfter w:val="1"/>
          <w:wAfter w:w="9" w:type="dxa"/>
          <w:trHeight w:val="1649"/>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74016F05" w14:textId="77777777" w:rsidR="006033DC" w:rsidRPr="004C74F9" w:rsidRDefault="006033DC" w:rsidP="00F80EA8">
            <w:pPr>
              <w:spacing w:line="276" w:lineRule="auto"/>
              <w:ind w:right="12" w:firstLine="7"/>
              <w:jc w:val="both"/>
            </w:pPr>
            <w:r w:rsidRPr="004C74F9">
              <w:t>П2.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760D0B00" w14:textId="77777777" w:rsidR="006033DC" w:rsidRPr="004C74F9" w:rsidRDefault="006033DC" w:rsidP="00F80EA8">
            <w:pPr>
              <w:spacing w:line="276" w:lineRule="auto"/>
              <w:ind w:left="7" w:right="7"/>
              <w:jc w:val="both"/>
            </w:pPr>
            <w:r w:rsidRPr="004C74F9">
              <w:t>Текущий контроль педагога в форме оценки выполнения практических работ. Итоговый контроль в форме экзамена.</w:t>
            </w:r>
          </w:p>
        </w:tc>
      </w:tr>
      <w:tr w:rsidR="006033DC" w:rsidRPr="004C74F9" w14:paraId="47D71E0F" w14:textId="77777777" w:rsidTr="00F80EA8">
        <w:trPr>
          <w:gridAfter w:val="1"/>
          <w:wAfter w:w="9" w:type="dxa"/>
          <w:trHeight w:val="842"/>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5F6FEA92" w14:textId="77777777" w:rsidR="006033DC" w:rsidRPr="004C74F9" w:rsidRDefault="006033DC" w:rsidP="00F80EA8">
            <w:pPr>
              <w:spacing w:line="276" w:lineRule="auto"/>
              <w:ind w:left="7" w:right="4"/>
              <w:jc w:val="both"/>
            </w:pPr>
            <w:r w:rsidRPr="004C74F9">
              <w:t>ПЗ. Владение навыками самоанализа и самооценки на основе наблюдений за собственной речью.</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6386DCF2" w14:textId="77777777" w:rsidR="006033DC" w:rsidRPr="004C74F9" w:rsidRDefault="006033DC" w:rsidP="00F80EA8">
            <w:pPr>
              <w:spacing w:line="276" w:lineRule="auto"/>
              <w:ind w:left="7" w:right="14"/>
              <w:jc w:val="both"/>
            </w:pPr>
            <w:r w:rsidRPr="004C74F9">
              <w:t>Текущий контроль педагога в форме оценки выполнения практических работ. Итоговый контроль в форме экзамена.</w:t>
            </w:r>
          </w:p>
        </w:tc>
      </w:tr>
      <w:tr w:rsidR="006033DC" w:rsidRPr="004C74F9" w14:paraId="50DB1B52" w14:textId="77777777" w:rsidTr="00F80EA8">
        <w:trPr>
          <w:gridAfter w:val="1"/>
          <w:wAfter w:w="9" w:type="dxa"/>
          <w:trHeight w:val="835"/>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22A8FFBD" w14:textId="77777777" w:rsidR="006033DC" w:rsidRPr="004C74F9" w:rsidRDefault="006033DC" w:rsidP="00F80EA8">
            <w:pPr>
              <w:spacing w:line="276" w:lineRule="auto"/>
              <w:ind w:right="12" w:firstLine="7"/>
              <w:jc w:val="both"/>
            </w:pPr>
            <w:r w:rsidRPr="004C74F9">
              <w:t>П4. Владение умением анализировать текст с точки зрения наличия в нем явной и скрытой, основной и второстепенной информации.</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4867CAC7" w14:textId="77777777" w:rsidR="006033DC" w:rsidRPr="004C74F9" w:rsidRDefault="006033DC" w:rsidP="00F80EA8">
            <w:pPr>
              <w:spacing w:line="276" w:lineRule="auto"/>
              <w:ind w:left="7" w:right="7"/>
              <w:jc w:val="both"/>
            </w:pPr>
            <w:r w:rsidRPr="004C74F9">
              <w:t>Текущий контроль педагога в форме оценки выполнения практических работ. Итоговый контроль в форме экзамена.</w:t>
            </w:r>
          </w:p>
        </w:tc>
      </w:tr>
      <w:tr w:rsidR="006033DC" w:rsidRPr="004C74F9" w14:paraId="0FFC35F5" w14:textId="77777777" w:rsidTr="00F80EA8">
        <w:trPr>
          <w:gridAfter w:val="1"/>
          <w:wAfter w:w="9" w:type="dxa"/>
          <w:trHeight w:val="828"/>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00B3E944" w14:textId="77777777" w:rsidR="006033DC" w:rsidRPr="004C74F9" w:rsidRDefault="006033DC" w:rsidP="00F80EA8">
            <w:pPr>
              <w:spacing w:line="276" w:lineRule="auto"/>
              <w:ind w:left="7" w:right="12"/>
              <w:jc w:val="both"/>
            </w:pPr>
            <w:r w:rsidRPr="004C74F9">
              <w:t>П5. Владение умением представлять тексты в виде тезисов, конспектов, аннотаций, рефератов, сочинений различных жанров.</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11088C54" w14:textId="77777777" w:rsidR="006033DC" w:rsidRPr="004C74F9" w:rsidRDefault="006033DC" w:rsidP="00F80EA8">
            <w:pPr>
              <w:spacing w:line="276" w:lineRule="auto"/>
              <w:ind w:left="7" w:right="7"/>
              <w:jc w:val="both"/>
            </w:pPr>
            <w:r w:rsidRPr="004C74F9">
              <w:t>Текущий контроль педагога в форме оценки выполнения практических работ. Итоговый контроль в форме экзамена.</w:t>
            </w:r>
          </w:p>
        </w:tc>
      </w:tr>
      <w:tr w:rsidR="006033DC" w:rsidRPr="004C74F9" w14:paraId="39D9A2EE" w14:textId="77777777" w:rsidTr="00F80EA8">
        <w:trPr>
          <w:gridAfter w:val="1"/>
          <w:wAfter w:w="9" w:type="dxa"/>
          <w:trHeight w:val="840"/>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59AEA2E6" w14:textId="77777777" w:rsidR="006033DC" w:rsidRPr="004C74F9" w:rsidRDefault="006033DC" w:rsidP="00F80EA8">
            <w:pPr>
              <w:spacing w:line="276" w:lineRule="auto"/>
              <w:ind w:left="7" w:right="12"/>
              <w:jc w:val="both"/>
            </w:pPr>
            <w:r w:rsidRPr="004C74F9">
              <w:t>П6. Сформированность представлений об изобразительно-выразительных возможностях русского языка.</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1BAC3E2A" w14:textId="77777777" w:rsidR="006033DC" w:rsidRPr="004C74F9" w:rsidRDefault="006033DC" w:rsidP="00F80EA8">
            <w:pPr>
              <w:spacing w:line="276" w:lineRule="auto"/>
              <w:ind w:left="7" w:right="7"/>
              <w:jc w:val="both"/>
            </w:pPr>
            <w:r w:rsidRPr="004C74F9">
              <w:t>Текущий контроль педагога в форме оценки выполнения практических работ. Итоговый контроль в форме экзамена.</w:t>
            </w:r>
          </w:p>
        </w:tc>
      </w:tr>
      <w:tr w:rsidR="006033DC" w:rsidRPr="004C74F9" w14:paraId="4F35F4FC" w14:textId="77777777" w:rsidTr="00F80EA8">
        <w:trPr>
          <w:gridAfter w:val="1"/>
          <w:wAfter w:w="9" w:type="dxa"/>
          <w:trHeight w:val="1104"/>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6D4C5DD9" w14:textId="77777777" w:rsidR="006033DC" w:rsidRPr="004C74F9" w:rsidRDefault="006033DC" w:rsidP="00F80EA8">
            <w:pPr>
              <w:spacing w:line="276" w:lineRule="auto"/>
              <w:ind w:left="7" w:right="12"/>
              <w:jc w:val="both"/>
            </w:pPr>
            <w:r w:rsidRPr="004C74F9">
              <w:t>П7. Сформированность умений учитывать исторический, историко-культурный контекст и контекст творчества писателя в процессе анализа текста.</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25B9426C" w14:textId="77777777" w:rsidR="006033DC" w:rsidRPr="004C74F9" w:rsidRDefault="006033DC" w:rsidP="00F80EA8">
            <w:pPr>
              <w:spacing w:line="276" w:lineRule="auto"/>
              <w:ind w:left="7"/>
              <w:jc w:val="both"/>
            </w:pPr>
            <w:r w:rsidRPr="004C74F9">
              <w:t>Текущий контроль педагога в форме оценки выполнения практических работ</w:t>
            </w:r>
            <w:r>
              <w:t xml:space="preserve">. </w:t>
            </w:r>
          </w:p>
        </w:tc>
      </w:tr>
      <w:tr w:rsidR="006033DC" w:rsidRPr="004C74F9" w14:paraId="15403CDB" w14:textId="77777777" w:rsidTr="00F80EA8">
        <w:trPr>
          <w:gridAfter w:val="1"/>
          <w:wAfter w:w="9" w:type="dxa"/>
          <w:trHeight w:val="1387"/>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640459E3" w14:textId="77777777" w:rsidR="006033DC" w:rsidRPr="004C74F9" w:rsidRDefault="006033DC" w:rsidP="00F80EA8">
            <w:pPr>
              <w:spacing w:line="276" w:lineRule="auto"/>
              <w:ind w:left="7" w:right="4"/>
              <w:jc w:val="both"/>
            </w:pPr>
            <w:r w:rsidRPr="004C74F9">
              <w:lastRenderedPageBreak/>
              <w:t>П8.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tc>
        <w:tc>
          <w:tcPr>
            <w:tcW w:w="4489" w:type="dxa"/>
            <w:tcBorders>
              <w:top w:val="single" w:sz="2" w:space="0" w:color="000000"/>
              <w:left w:val="single" w:sz="2" w:space="0" w:color="000000"/>
              <w:bottom w:val="single" w:sz="2" w:space="0" w:color="000000"/>
              <w:right w:val="single" w:sz="2" w:space="0" w:color="000000"/>
            </w:tcBorders>
            <w:shd w:val="clear" w:color="auto" w:fill="auto"/>
          </w:tcPr>
          <w:p w14:paraId="15F93A5A" w14:textId="77777777" w:rsidR="006033DC" w:rsidRPr="004C74F9" w:rsidRDefault="006033DC" w:rsidP="00F80EA8">
            <w:pPr>
              <w:spacing w:line="276" w:lineRule="auto"/>
              <w:ind w:left="14" w:hanging="7"/>
              <w:jc w:val="both"/>
            </w:pPr>
            <w:r w:rsidRPr="004C74F9">
              <w:t>Текущий контроль педагога в форме оценки выполнения практических работ.</w:t>
            </w:r>
          </w:p>
        </w:tc>
      </w:tr>
      <w:tr w:rsidR="006033DC" w:rsidRPr="004C74F9" w14:paraId="243AA811" w14:textId="77777777" w:rsidTr="00F80EA8">
        <w:trPr>
          <w:gridAfter w:val="1"/>
          <w:wAfter w:w="9" w:type="dxa"/>
          <w:trHeight w:val="831"/>
        </w:trPr>
        <w:tc>
          <w:tcPr>
            <w:tcW w:w="5052" w:type="dxa"/>
            <w:vMerge w:val="restart"/>
            <w:tcBorders>
              <w:top w:val="single" w:sz="2" w:space="0" w:color="000000"/>
              <w:left w:val="single" w:sz="2" w:space="0" w:color="000000"/>
              <w:right w:val="single" w:sz="2" w:space="0" w:color="000000"/>
            </w:tcBorders>
            <w:shd w:val="clear" w:color="auto" w:fill="auto"/>
          </w:tcPr>
          <w:p w14:paraId="5C6B4CD6" w14:textId="77777777" w:rsidR="006033DC" w:rsidRPr="004C74F9" w:rsidRDefault="006033DC" w:rsidP="00F80EA8">
            <w:pPr>
              <w:spacing w:line="276" w:lineRule="auto"/>
              <w:ind w:left="5" w:right="120"/>
              <w:jc w:val="both"/>
            </w:pPr>
            <w:r w:rsidRPr="004C74F9">
              <w:t>П9.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4489" w:type="dxa"/>
            <w:tcBorders>
              <w:top w:val="single" w:sz="2" w:space="0" w:color="000000"/>
              <w:left w:val="single" w:sz="2" w:space="0" w:color="000000"/>
              <w:right w:val="single" w:sz="2" w:space="0" w:color="000000"/>
            </w:tcBorders>
            <w:shd w:val="clear" w:color="auto" w:fill="auto"/>
          </w:tcPr>
          <w:p w14:paraId="1B6F9F30" w14:textId="77777777" w:rsidR="006033DC" w:rsidRPr="004C74F9" w:rsidRDefault="006033DC" w:rsidP="00F80EA8">
            <w:pPr>
              <w:spacing w:line="276" w:lineRule="auto"/>
              <w:jc w:val="both"/>
            </w:pPr>
            <w:r w:rsidRPr="004C74F9">
              <w:t>Текущий контроль педагога в форме оценки выполнения практических работ</w:t>
            </w:r>
            <w:r>
              <w:t>.</w:t>
            </w:r>
          </w:p>
        </w:tc>
      </w:tr>
      <w:tr w:rsidR="006033DC" w:rsidRPr="004C74F9" w14:paraId="42F7F3A7" w14:textId="77777777" w:rsidTr="00F80EA8">
        <w:tblPrEx>
          <w:tblCellMar>
            <w:top w:w="52" w:type="dxa"/>
            <w:left w:w="103" w:type="dxa"/>
            <w:right w:w="0" w:type="dxa"/>
          </w:tblCellMar>
        </w:tblPrEx>
        <w:trPr>
          <w:trHeight w:val="1138"/>
        </w:trPr>
        <w:tc>
          <w:tcPr>
            <w:tcW w:w="5052" w:type="dxa"/>
            <w:vMerge/>
            <w:tcBorders>
              <w:left w:val="single" w:sz="2" w:space="0" w:color="000000"/>
              <w:bottom w:val="single" w:sz="2" w:space="0" w:color="000000"/>
              <w:right w:val="single" w:sz="2" w:space="0" w:color="000000"/>
            </w:tcBorders>
            <w:shd w:val="clear" w:color="auto" w:fill="auto"/>
          </w:tcPr>
          <w:p w14:paraId="794E4D6B" w14:textId="77777777" w:rsidR="006033DC" w:rsidRPr="004C74F9" w:rsidRDefault="006033DC" w:rsidP="00F80EA8">
            <w:pPr>
              <w:spacing w:line="276" w:lineRule="auto"/>
              <w:ind w:left="5" w:right="120"/>
              <w:jc w:val="both"/>
            </w:pPr>
          </w:p>
        </w:tc>
        <w:tc>
          <w:tcPr>
            <w:tcW w:w="4498" w:type="dxa"/>
            <w:gridSpan w:val="2"/>
            <w:tcBorders>
              <w:left w:val="single" w:sz="2" w:space="0" w:color="000000"/>
              <w:bottom w:val="single" w:sz="2" w:space="0" w:color="000000"/>
              <w:right w:val="single" w:sz="2" w:space="0" w:color="000000"/>
            </w:tcBorders>
            <w:shd w:val="clear" w:color="auto" w:fill="auto"/>
          </w:tcPr>
          <w:p w14:paraId="4BFCF962" w14:textId="77777777" w:rsidR="006033DC" w:rsidRPr="004C74F9" w:rsidRDefault="006033DC" w:rsidP="00F80EA8">
            <w:pPr>
              <w:spacing w:line="276" w:lineRule="auto"/>
              <w:jc w:val="both"/>
            </w:pPr>
          </w:p>
        </w:tc>
      </w:tr>
      <w:tr w:rsidR="006033DC" w:rsidRPr="004C74F9" w14:paraId="0C035E9D" w14:textId="77777777" w:rsidTr="00F80EA8">
        <w:tblPrEx>
          <w:tblCellMar>
            <w:top w:w="52" w:type="dxa"/>
            <w:left w:w="103" w:type="dxa"/>
            <w:right w:w="0" w:type="dxa"/>
          </w:tblCellMar>
        </w:tblPrEx>
        <w:trPr>
          <w:trHeight w:val="840"/>
        </w:trPr>
        <w:tc>
          <w:tcPr>
            <w:tcW w:w="5052" w:type="dxa"/>
            <w:tcBorders>
              <w:top w:val="single" w:sz="2" w:space="0" w:color="000000"/>
              <w:left w:val="single" w:sz="2" w:space="0" w:color="000000"/>
              <w:bottom w:val="single" w:sz="2" w:space="0" w:color="000000"/>
              <w:right w:val="single" w:sz="2" w:space="0" w:color="000000"/>
            </w:tcBorders>
            <w:shd w:val="clear" w:color="auto" w:fill="auto"/>
          </w:tcPr>
          <w:p w14:paraId="3D4B1959" w14:textId="77777777" w:rsidR="006033DC" w:rsidRPr="004C74F9" w:rsidRDefault="006033DC" w:rsidP="00F80EA8">
            <w:pPr>
              <w:spacing w:line="276" w:lineRule="auto"/>
              <w:ind w:left="5" w:right="112"/>
              <w:jc w:val="both"/>
            </w:pPr>
            <w:r w:rsidRPr="004C74F9">
              <w:t>П10. Сформированность представлений о системе стилей языка художественной литературы.</w:t>
            </w:r>
          </w:p>
        </w:tc>
        <w:tc>
          <w:tcPr>
            <w:tcW w:w="4498" w:type="dxa"/>
            <w:gridSpan w:val="2"/>
            <w:tcBorders>
              <w:top w:val="single" w:sz="2" w:space="0" w:color="000000"/>
              <w:left w:val="single" w:sz="2" w:space="0" w:color="000000"/>
              <w:bottom w:val="single" w:sz="2" w:space="0" w:color="000000"/>
              <w:right w:val="single" w:sz="2" w:space="0" w:color="000000"/>
            </w:tcBorders>
            <w:shd w:val="clear" w:color="auto" w:fill="auto"/>
          </w:tcPr>
          <w:p w14:paraId="05183058" w14:textId="77777777" w:rsidR="006033DC" w:rsidRPr="004C74F9" w:rsidRDefault="006033DC" w:rsidP="00F80EA8">
            <w:pPr>
              <w:spacing w:line="276" w:lineRule="auto"/>
              <w:ind w:right="120" w:firstLine="7"/>
              <w:jc w:val="both"/>
            </w:pPr>
            <w:r w:rsidRPr="004C74F9">
              <w:t>Текущий контроль педагога в форме оценки выполнения практических работ. Итоговый контроль в форме экзамена.</w:t>
            </w:r>
          </w:p>
        </w:tc>
      </w:tr>
    </w:tbl>
    <w:p w14:paraId="78515AD0" w14:textId="77777777" w:rsidR="006033DC" w:rsidRPr="00F25032" w:rsidRDefault="006033DC" w:rsidP="006033DC">
      <w:pPr>
        <w:spacing w:line="276" w:lineRule="auto"/>
        <w:ind w:firstLine="709"/>
        <w:jc w:val="both"/>
      </w:pPr>
    </w:p>
    <w:p w14:paraId="6415DD17" w14:textId="77777777" w:rsidR="006033DC" w:rsidRPr="004C74F9" w:rsidRDefault="006033DC" w:rsidP="006033DC">
      <w:pPr>
        <w:spacing w:line="276" w:lineRule="auto"/>
        <w:ind w:right="14"/>
        <w:rPr>
          <w:b/>
        </w:rPr>
      </w:pPr>
    </w:p>
    <w:p w14:paraId="35CF9B31" w14:textId="77777777" w:rsidR="006033DC" w:rsidRDefault="006033DC" w:rsidP="006033DC">
      <w:pPr>
        <w:spacing w:after="160" w:line="259" w:lineRule="auto"/>
        <w:rPr>
          <w:b/>
        </w:rPr>
      </w:pPr>
      <w:r>
        <w:rPr>
          <w:b/>
        </w:rPr>
        <w:br w:type="page"/>
      </w:r>
    </w:p>
    <w:p w14:paraId="7881667D" w14:textId="77777777" w:rsidR="006033DC" w:rsidRDefault="006033DC" w:rsidP="00442095">
      <w:pPr>
        <w:spacing w:line="276" w:lineRule="auto"/>
        <w:jc w:val="center"/>
        <w:rPr>
          <w:b/>
        </w:rPr>
      </w:pPr>
      <w:r w:rsidRPr="004C74F9">
        <w:rPr>
          <w:b/>
        </w:rPr>
        <w:lastRenderedPageBreak/>
        <w:t>3. Комплект материалов для оценки освоенных умений и усвоенных знаний</w:t>
      </w:r>
    </w:p>
    <w:p w14:paraId="1745B263" w14:textId="77777777" w:rsidR="006033DC" w:rsidRPr="004C74F9" w:rsidRDefault="006033DC" w:rsidP="00442095">
      <w:pPr>
        <w:spacing w:line="276" w:lineRule="auto"/>
        <w:jc w:val="center"/>
        <w:rPr>
          <w:b/>
        </w:rPr>
      </w:pPr>
    </w:p>
    <w:p w14:paraId="67D945DF" w14:textId="77777777" w:rsidR="006033DC" w:rsidRPr="004C74F9" w:rsidRDefault="006033DC" w:rsidP="00442095">
      <w:pPr>
        <w:spacing w:line="276" w:lineRule="auto"/>
        <w:ind w:left="708"/>
        <w:jc w:val="center"/>
        <w:rPr>
          <w:b/>
        </w:rPr>
      </w:pPr>
      <w:r w:rsidRPr="004C74F9">
        <w:rPr>
          <w:b/>
        </w:rPr>
        <w:t>3.1. Текущий контроль</w:t>
      </w:r>
    </w:p>
    <w:p w14:paraId="155A67E9" w14:textId="77777777" w:rsidR="006033DC" w:rsidRDefault="006033DC" w:rsidP="00442095">
      <w:pPr>
        <w:spacing w:line="276" w:lineRule="auto"/>
        <w:ind w:firstLine="709"/>
        <w:jc w:val="center"/>
        <w:rPr>
          <w:bCs/>
        </w:rPr>
      </w:pPr>
      <w:r w:rsidRPr="00F25032">
        <w:rPr>
          <w:bCs/>
        </w:rPr>
        <w:t>Типовые контрольные задания, необходимые для оценки знаний, умений, навыков и</w:t>
      </w:r>
      <w:r w:rsidR="00F913E8">
        <w:rPr>
          <w:bCs/>
        </w:rPr>
        <w:t> </w:t>
      </w:r>
      <w:r w:rsidRPr="00F25032">
        <w:rPr>
          <w:bCs/>
        </w:rPr>
        <w:t>(или) опыта деятельности</w:t>
      </w:r>
      <w:r w:rsidR="00F913E8">
        <w:rPr>
          <w:bCs/>
        </w:rPr>
        <w:t>.</w:t>
      </w:r>
    </w:p>
    <w:p w14:paraId="48511EB3" w14:textId="77777777" w:rsidR="006033DC" w:rsidRDefault="006033DC" w:rsidP="00442095">
      <w:pPr>
        <w:widowControl w:val="0"/>
        <w:autoSpaceDE w:val="0"/>
        <w:autoSpaceDN w:val="0"/>
        <w:spacing w:line="276" w:lineRule="auto"/>
        <w:ind w:firstLine="709"/>
        <w:jc w:val="center"/>
        <w:rPr>
          <w:b/>
          <w:i/>
          <w:iCs/>
        </w:rPr>
      </w:pPr>
    </w:p>
    <w:p w14:paraId="6B1396AF" w14:textId="77777777" w:rsidR="00F913E8" w:rsidRDefault="00F913E8" w:rsidP="00442095">
      <w:pPr>
        <w:shd w:val="clear" w:color="auto" w:fill="FFFFFF"/>
        <w:spacing w:line="276" w:lineRule="auto"/>
        <w:jc w:val="both"/>
        <w:rPr>
          <w:color w:val="000000"/>
          <w:shd w:val="clear" w:color="auto" w:fill="FFFFFF"/>
        </w:rPr>
      </w:pPr>
      <w:r>
        <w:rPr>
          <w:color w:val="000000"/>
          <w:shd w:val="clear" w:color="auto" w:fill="FFFFFF"/>
        </w:rPr>
        <w:t>1. Вставьте пропущенное слово.</w:t>
      </w:r>
    </w:p>
    <w:p w14:paraId="6988B9B9" w14:textId="77777777" w:rsidR="00F913E8" w:rsidRPr="00F913E8" w:rsidRDefault="00F913E8" w:rsidP="00442095">
      <w:pPr>
        <w:shd w:val="clear" w:color="auto" w:fill="FFFFFF"/>
        <w:spacing w:line="276" w:lineRule="auto"/>
        <w:jc w:val="both"/>
        <w:rPr>
          <w:i/>
          <w:iCs/>
        </w:rPr>
      </w:pPr>
      <w:r w:rsidRPr="006602D7">
        <w:rPr>
          <w:i/>
          <w:iCs/>
          <w:color w:val="000000"/>
          <w:shd w:val="clear" w:color="auto" w:fill="FFFFFF"/>
        </w:rPr>
        <w:t xml:space="preserve">_____________________ </w:t>
      </w:r>
      <w:r w:rsidRPr="006602D7">
        <w:rPr>
          <w:i/>
          <w:iCs/>
        </w:rPr>
        <w:t xml:space="preserve">– </w:t>
      </w:r>
      <w:r w:rsidRPr="00F913E8">
        <w:rPr>
          <w:i/>
          <w:iCs/>
        </w:rPr>
        <w:t>раздел языкознания, который изучает звуки речи, способы их образования, классификацию, ударение, особенности</w:t>
      </w:r>
      <w:r>
        <w:rPr>
          <w:i/>
          <w:iCs/>
        </w:rPr>
        <w:t xml:space="preserve"> </w:t>
      </w:r>
      <w:r w:rsidRPr="00F913E8">
        <w:rPr>
          <w:i/>
          <w:iCs/>
        </w:rPr>
        <w:t>деления на слоги.</w:t>
      </w:r>
    </w:p>
    <w:p w14:paraId="3D49DBAE" w14:textId="77777777" w:rsidR="00F913E8" w:rsidRDefault="00F913E8" w:rsidP="00442095">
      <w:pPr>
        <w:shd w:val="clear" w:color="auto" w:fill="FFFFFF"/>
        <w:spacing w:line="276" w:lineRule="auto"/>
        <w:jc w:val="both"/>
        <w:rPr>
          <w:rStyle w:val="c4"/>
          <w:b/>
          <w:bCs/>
          <w:color w:val="000000"/>
        </w:rPr>
      </w:pPr>
      <w:r w:rsidRPr="00B5603B">
        <w:rPr>
          <w:rStyle w:val="c4"/>
          <w:b/>
          <w:bCs/>
          <w:color w:val="000000"/>
        </w:rPr>
        <w:t>Правильный ответ:</w:t>
      </w:r>
      <w:r>
        <w:rPr>
          <w:rStyle w:val="c4"/>
          <w:b/>
          <w:bCs/>
          <w:color w:val="000000"/>
        </w:rPr>
        <w:t xml:space="preserve"> фонетика.</w:t>
      </w:r>
    </w:p>
    <w:p w14:paraId="557D6426" w14:textId="77777777" w:rsidR="00F913E8" w:rsidRDefault="00F913E8" w:rsidP="00442095">
      <w:pPr>
        <w:shd w:val="clear" w:color="auto" w:fill="FFFFFF"/>
        <w:spacing w:line="276" w:lineRule="auto"/>
        <w:jc w:val="both"/>
        <w:rPr>
          <w:color w:val="000000"/>
          <w:shd w:val="clear" w:color="auto" w:fill="FFFFFF"/>
        </w:rPr>
      </w:pPr>
    </w:p>
    <w:p w14:paraId="4677D9A6" w14:textId="77777777" w:rsidR="00F913E8" w:rsidRDefault="00F913E8" w:rsidP="00442095">
      <w:pPr>
        <w:shd w:val="clear" w:color="auto" w:fill="FFFFFF"/>
        <w:spacing w:line="276" w:lineRule="auto"/>
        <w:jc w:val="both"/>
        <w:rPr>
          <w:color w:val="000000"/>
          <w:shd w:val="clear" w:color="auto" w:fill="FFFFFF"/>
        </w:rPr>
      </w:pPr>
      <w:r>
        <w:rPr>
          <w:color w:val="000000"/>
          <w:shd w:val="clear" w:color="auto" w:fill="FFFFFF"/>
        </w:rPr>
        <w:t>2. Вставьте пропущенное слово.</w:t>
      </w:r>
    </w:p>
    <w:p w14:paraId="7EE598F5" w14:textId="77777777" w:rsidR="00F913E8" w:rsidRPr="006602D7" w:rsidRDefault="00F913E8" w:rsidP="00442095">
      <w:pPr>
        <w:shd w:val="clear" w:color="auto" w:fill="FFFFFF"/>
        <w:spacing w:line="276" w:lineRule="auto"/>
        <w:jc w:val="both"/>
        <w:rPr>
          <w:i/>
          <w:iCs/>
        </w:rPr>
      </w:pPr>
      <w:r w:rsidRPr="006602D7">
        <w:rPr>
          <w:i/>
          <w:iCs/>
          <w:color w:val="000000"/>
          <w:shd w:val="clear" w:color="auto" w:fill="FFFFFF"/>
        </w:rPr>
        <w:t xml:space="preserve">_____________________ </w:t>
      </w:r>
      <w:r w:rsidRPr="006602D7">
        <w:rPr>
          <w:i/>
          <w:iCs/>
        </w:rPr>
        <w:t>– это такие звуки, которые образуются в гортани колебанием голосовых связок под давлением выдыхаемого воздуха, причем воздушная струя не встречает препятствий в полости рта, т. е. звук состоит только из голоса.</w:t>
      </w:r>
    </w:p>
    <w:p w14:paraId="4929DF2C" w14:textId="77777777" w:rsidR="00F913E8" w:rsidRDefault="00F913E8" w:rsidP="00442095">
      <w:pPr>
        <w:shd w:val="clear" w:color="auto" w:fill="FFFFFF"/>
        <w:spacing w:line="276" w:lineRule="auto"/>
        <w:jc w:val="both"/>
        <w:rPr>
          <w:rStyle w:val="c4"/>
          <w:b/>
          <w:bCs/>
          <w:color w:val="000000"/>
        </w:rPr>
      </w:pPr>
      <w:r w:rsidRPr="00B5603B">
        <w:rPr>
          <w:rStyle w:val="c4"/>
          <w:b/>
          <w:bCs/>
          <w:color w:val="000000"/>
        </w:rPr>
        <w:t>Правильный ответ:</w:t>
      </w:r>
      <w:r>
        <w:rPr>
          <w:rStyle w:val="c4"/>
          <w:b/>
          <w:bCs/>
          <w:color w:val="000000"/>
        </w:rPr>
        <w:t xml:space="preserve"> гласные.</w:t>
      </w:r>
    </w:p>
    <w:p w14:paraId="666371AD" w14:textId="77777777" w:rsidR="00F913E8" w:rsidRDefault="00F913E8" w:rsidP="00442095">
      <w:pPr>
        <w:shd w:val="clear" w:color="auto" w:fill="FFFFFF"/>
        <w:spacing w:line="276" w:lineRule="auto"/>
        <w:jc w:val="both"/>
        <w:rPr>
          <w:rStyle w:val="c4"/>
          <w:b/>
          <w:bCs/>
          <w:color w:val="000000"/>
        </w:rPr>
      </w:pPr>
    </w:p>
    <w:p w14:paraId="100CD9C2" w14:textId="77777777" w:rsidR="001C7F2F" w:rsidRPr="00905A94" w:rsidRDefault="00F913E8" w:rsidP="001C7F2F">
      <w:pPr>
        <w:spacing w:line="276" w:lineRule="auto"/>
        <w:jc w:val="both"/>
      </w:pPr>
      <w:r>
        <w:rPr>
          <w:color w:val="000000"/>
          <w:shd w:val="clear" w:color="auto" w:fill="FFFFFF"/>
        </w:rPr>
        <w:t>3. </w:t>
      </w:r>
      <w:r w:rsidR="001C7F2F">
        <w:rPr>
          <w:color w:val="000000"/>
          <w:shd w:val="clear" w:color="auto" w:fill="FFFFFF"/>
        </w:rPr>
        <w:t>Вставьте пропущенное слово.</w:t>
      </w:r>
    </w:p>
    <w:p w14:paraId="580AAE22" w14:textId="77777777" w:rsidR="001C7F2F" w:rsidRPr="00905A94" w:rsidRDefault="001C7F2F" w:rsidP="001C7F2F">
      <w:pPr>
        <w:autoSpaceDE w:val="0"/>
        <w:autoSpaceDN w:val="0"/>
        <w:adjustRightInd w:val="0"/>
        <w:spacing w:line="276" w:lineRule="auto"/>
        <w:jc w:val="both"/>
        <w:rPr>
          <w:i/>
          <w:iCs/>
        </w:rPr>
      </w:pPr>
      <w:r w:rsidRPr="00905A94">
        <w:rPr>
          <w:i/>
          <w:iCs/>
          <w:color w:val="000000"/>
          <w:shd w:val="clear" w:color="auto" w:fill="FFFFFF"/>
        </w:rPr>
        <w:t>_____________________</w:t>
      </w:r>
      <w:r w:rsidRPr="00905A94">
        <w:rPr>
          <w:i/>
          <w:iCs/>
        </w:rPr>
        <w:t xml:space="preserve"> — это слова, имеющие противоположные значения. Например, здоровье –</w:t>
      </w:r>
      <w:r w:rsidRPr="00905A94">
        <w:rPr>
          <w:i/>
          <w:iCs/>
          <w:sz w:val="14"/>
          <w:szCs w:val="14"/>
        </w:rPr>
        <w:t xml:space="preserve"> </w:t>
      </w:r>
      <w:r w:rsidRPr="00905A94">
        <w:rPr>
          <w:i/>
          <w:iCs/>
        </w:rPr>
        <w:t>болезнь; радость –</w:t>
      </w:r>
      <w:r w:rsidRPr="00905A94">
        <w:rPr>
          <w:i/>
          <w:iCs/>
          <w:sz w:val="14"/>
          <w:szCs w:val="14"/>
        </w:rPr>
        <w:t xml:space="preserve"> </w:t>
      </w:r>
      <w:r w:rsidRPr="00905A94">
        <w:rPr>
          <w:i/>
          <w:iCs/>
        </w:rPr>
        <w:t>печаль; белый –</w:t>
      </w:r>
      <w:r w:rsidRPr="00905A94">
        <w:rPr>
          <w:i/>
          <w:iCs/>
          <w:sz w:val="14"/>
          <w:szCs w:val="14"/>
        </w:rPr>
        <w:t xml:space="preserve"> </w:t>
      </w:r>
      <w:r w:rsidRPr="00905A94">
        <w:rPr>
          <w:i/>
          <w:iCs/>
        </w:rPr>
        <w:t xml:space="preserve">чёрный. </w:t>
      </w:r>
    </w:p>
    <w:p w14:paraId="2CC73335" w14:textId="77777777" w:rsidR="001C7F2F" w:rsidRDefault="001C7F2F" w:rsidP="001C7F2F">
      <w:pPr>
        <w:spacing w:line="276" w:lineRule="auto"/>
        <w:jc w:val="both"/>
        <w:rPr>
          <w:b/>
          <w:bCs/>
        </w:rPr>
      </w:pPr>
      <w:r w:rsidRPr="00905A94">
        <w:rPr>
          <w:b/>
          <w:bCs/>
        </w:rPr>
        <w:t xml:space="preserve">Правильный ответ: </w:t>
      </w:r>
      <w:r>
        <w:rPr>
          <w:b/>
          <w:bCs/>
        </w:rPr>
        <w:t>антонимы</w:t>
      </w:r>
      <w:r w:rsidRPr="00905A94">
        <w:rPr>
          <w:b/>
          <w:bCs/>
        </w:rPr>
        <w:t xml:space="preserve">. </w:t>
      </w:r>
    </w:p>
    <w:p w14:paraId="71043E76" w14:textId="77777777" w:rsidR="00F913E8" w:rsidRDefault="00F913E8" w:rsidP="001C7F2F">
      <w:pPr>
        <w:shd w:val="clear" w:color="auto" w:fill="FFFFFF"/>
        <w:spacing w:line="276" w:lineRule="auto"/>
        <w:jc w:val="both"/>
      </w:pPr>
    </w:p>
    <w:p w14:paraId="4ADD1646" w14:textId="77777777" w:rsidR="001C7F2F" w:rsidRPr="00905A94" w:rsidRDefault="00F913E8" w:rsidP="001C7F2F">
      <w:pPr>
        <w:spacing w:line="276" w:lineRule="auto"/>
        <w:jc w:val="both"/>
      </w:pPr>
      <w:r>
        <w:rPr>
          <w:color w:val="000000"/>
          <w:shd w:val="clear" w:color="auto" w:fill="FFFFFF"/>
        </w:rPr>
        <w:t>4. </w:t>
      </w:r>
      <w:r w:rsidR="001C7F2F">
        <w:rPr>
          <w:color w:val="000000"/>
          <w:shd w:val="clear" w:color="auto" w:fill="FFFFFF"/>
        </w:rPr>
        <w:t>Вставьте пропущенное слово.</w:t>
      </w:r>
    </w:p>
    <w:p w14:paraId="1EAC5A5E" w14:textId="77777777" w:rsidR="001C7F2F" w:rsidRPr="00905A94" w:rsidRDefault="001C7F2F" w:rsidP="001C7F2F">
      <w:pPr>
        <w:autoSpaceDE w:val="0"/>
        <w:autoSpaceDN w:val="0"/>
        <w:adjustRightInd w:val="0"/>
        <w:spacing w:line="276" w:lineRule="auto"/>
        <w:jc w:val="both"/>
        <w:rPr>
          <w:i/>
          <w:iCs/>
        </w:rPr>
      </w:pPr>
      <w:r w:rsidRPr="00905A94">
        <w:rPr>
          <w:i/>
          <w:iCs/>
          <w:color w:val="000000"/>
          <w:shd w:val="clear" w:color="auto" w:fill="FFFFFF"/>
        </w:rPr>
        <w:t>_____________________</w:t>
      </w:r>
      <w:r w:rsidRPr="00905A94">
        <w:rPr>
          <w:i/>
          <w:iCs/>
        </w:rPr>
        <w:t xml:space="preserve"> –</w:t>
      </w:r>
      <w:r w:rsidRPr="00905A94">
        <w:rPr>
          <w:i/>
          <w:iCs/>
          <w:sz w:val="14"/>
          <w:szCs w:val="14"/>
        </w:rPr>
        <w:t xml:space="preserve"> </w:t>
      </w:r>
      <w:r w:rsidRPr="00905A94">
        <w:rPr>
          <w:i/>
          <w:iCs/>
        </w:rPr>
        <w:t>это слова, тождественные или близкие по своему значению, но различающиеся оттенками значения или стилистической окраской: смелый, отважный, мужественный, храбрый; глаза, очи.</w:t>
      </w:r>
    </w:p>
    <w:p w14:paraId="551380F1" w14:textId="77777777" w:rsidR="001C7F2F" w:rsidRPr="00905A94" w:rsidRDefault="001C7F2F" w:rsidP="001C7F2F">
      <w:pPr>
        <w:spacing w:line="276" w:lineRule="auto"/>
        <w:jc w:val="both"/>
        <w:rPr>
          <w:b/>
          <w:bCs/>
        </w:rPr>
      </w:pPr>
      <w:r w:rsidRPr="00905A94">
        <w:rPr>
          <w:b/>
          <w:bCs/>
        </w:rPr>
        <w:t xml:space="preserve">Правильный ответ: </w:t>
      </w:r>
      <w:r>
        <w:rPr>
          <w:b/>
          <w:bCs/>
        </w:rPr>
        <w:t>синонимы</w:t>
      </w:r>
      <w:r w:rsidRPr="00905A94">
        <w:rPr>
          <w:b/>
          <w:bCs/>
        </w:rPr>
        <w:t xml:space="preserve">. </w:t>
      </w:r>
    </w:p>
    <w:p w14:paraId="6846919D" w14:textId="77777777" w:rsidR="00F913E8" w:rsidRDefault="00F913E8" w:rsidP="001C7F2F">
      <w:pPr>
        <w:shd w:val="clear" w:color="auto" w:fill="FFFFFF"/>
        <w:spacing w:line="276" w:lineRule="auto"/>
        <w:jc w:val="both"/>
        <w:rPr>
          <w:rStyle w:val="c4"/>
          <w:b/>
          <w:bCs/>
          <w:color w:val="000000"/>
        </w:rPr>
      </w:pPr>
    </w:p>
    <w:p w14:paraId="764D1BBC" w14:textId="77777777" w:rsidR="00F913E8" w:rsidRPr="00B5603B" w:rsidRDefault="00F913E8" w:rsidP="00442095">
      <w:pPr>
        <w:shd w:val="clear" w:color="auto" w:fill="FFFFFF"/>
        <w:spacing w:line="276" w:lineRule="auto"/>
        <w:jc w:val="both"/>
        <w:rPr>
          <w:color w:val="000000"/>
          <w:sz w:val="20"/>
          <w:szCs w:val="20"/>
        </w:rPr>
      </w:pPr>
      <w:r>
        <w:rPr>
          <w:color w:val="000000"/>
        </w:rPr>
        <w:t>5. </w:t>
      </w:r>
      <w:r w:rsidRPr="00B5603B">
        <w:rPr>
          <w:color w:val="000000"/>
        </w:rPr>
        <w:t>В каком ряду расположены слова, в которых совпадает количество звуков и букв?</w:t>
      </w:r>
    </w:p>
    <w:p w14:paraId="072DE420" w14:textId="77777777" w:rsidR="00F913E8" w:rsidRPr="00B5603B" w:rsidRDefault="00F913E8" w:rsidP="00442095">
      <w:pPr>
        <w:shd w:val="clear" w:color="auto" w:fill="FFFFFF"/>
        <w:spacing w:line="276" w:lineRule="auto"/>
        <w:jc w:val="both"/>
        <w:rPr>
          <w:color w:val="000000"/>
          <w:sz w:val="20"/>
          <w:szCs w:val="20"/>
        </w:rPr>
      </w:pPr>
      <w:r w:rsidRPr="00B5603B">
        <w:rPr>
          <w:rStyle w:val="c4"/>
          <w:color w:val="000000"/>
        </w:rPr>
        <w:t>1) лестный, бьющаяся, подстричь</w:t>
      </w:r>
    </w:p>
    <w:p w14:paraId="0695579A" w14:textId="77777777" w:rsidR="00F913E8" w:rsidRDefault="00F913E8" w:rsidP="00442095">
      <w:pPr>
        <w:shd w:val="clear" w:color="auto" w:fill="FFFFFF"/>
        <w:spacing w:line="276" w:lineRule="auto"/>
        <w:rPr>
          <w:color w:val="000000"/>
          <w:sz w:val="20"/>
          <w:szCs w:val="20"/>
        </w:rPr>
      </w:pPr>
      <w:r>
        <w:rPr>
          <w:rStyle w:val="c4"/>
          <w:color w:val="000000"/>
        </w:rPr>
        <w:t>2) июньский, маячить, прелестное</w:t>
      </w:r>
    </w:p>
    <w:p w14:paraId="2A4E565C" w14:textId="77777777" w:rsidR="00F913E8" w:rsidRDefault="00F913E8" w:rsidP="00442095">
      <w:pPr>
        <w:shd w:val="clear" w:color="auto" w:fill="FFFFFF"/>
        <w:spacing w:line="276" w:lineRule="auto"/>
        <w:rPr>
          <w:color w:val="000000"/>
          <w:sz w:val="20"/>
          <w:szCs w:val="20"/>
        </w:rPr>
      </w:pPr>
      <w:r>
        <w:rPr>
          <w:rStyle w:val="c4"/>
          <w:color w:val="000000"/>
        </w:rPr>
        <w:t>3) придаешь, поющие, местность</w:t>
      </w:r>
    </w:p>
    <w:p w14:paraId="1A53CFBB" w14:textId="77777777" w:rsidR="00F913E8" w:rsidRDefault="00F913E8" w:rsidP="00442095">
      <w:pPr>
        <w:shd w:val="clear" w:color="auto" w:fill="FFFFFF"/>
        <w:spacing w:line="276" w:lineRule="auto"/>
        <w:rPr>
          <w:rStyle w:val="c4"/>
          <w:color w:val="000000"/>
        </w:rPr>
      </w:pPr>
      <w:r>
        <w:rPr>
          <w:rStyle w:val="c4"/>
          <w:color w:val="000000"/>
        </w:rPr>
        <w:t>4) яростные, вскользь, разъяренный</w:t>
      </w:r>
    </w:p>
    <w:p w14:paraId="1C54F747" w14:textId="77777777" w:rsidR="00F913E8" w:rsidRDefault="00F913E8" w:rsidP="00442095">
      <w:pPr>
        <w:shd w:val="clear" w:color="auto" w:fill="FFFFFF"/>
        <w:spacing w:line="276" w:lineRule="auto"/>
        <w:rPr>
          <w:rStyle w:val="c4"/>
          <w:b/>
          <w:bCs/>
          <w:color w:val="000000"/>
        </w:rPr>
      </w:pPr>
      <w:r w:rsidRPr="00B5603B">
        <w:rPr>
          <w:rStyle w:val="c4"/>
          <w:b/>
          <w:bCs/>
          <w:color w:val="000000"/>
        </w:rPr>
        <w:t>Правильный ответ:</w:t>
      </w:r>
      <w:r>
        <w:rPr>
          <w:rStyle w:val="c4"/>
          <w:b/>
          <w:bCs/>
          <w:color w:val="000000"/>
        </w:rPr>
        <w:t xml:space="preserve"> 2.</w:t>
      </w:r>
    </w:p>
    <w:p w14:paraId="029F1711" w14:textId="77777777" w:rsidR="00F913E8" w:rsidRDefault="00F913E8" w:rsidP="00442095">
      <w:pPr>
        <w:shd w:val="clear" w:color="auto" w:fill="FFFFFF"/>
        <w:spacing w:line="276" w:lineRule="auto"/>
        <w:rPr>
          <w:rStyle w:val="c4"/>
          <w:b/>
          <w:bCs/>
          <w:color w:val="000000"/>
        </w:rPr>
      </w:pPr>
    </w:p>
    <w:p w14:paraId="2C44AA77" w14:textId="77777777" w:rsidR="001C7F2F" w:rsidRPr="00B5603B" w:rsidRDefault="00F913E8" w:rsidP="001C7F2F">
      <w:pPr>
        <w:shd w:val="clear" w:color="auto" w:fill="FFFFFF"/>
        <w:spacing w:line="276" w:lineRule="auto"/>
        <w:rPr>
          <w:color w:val="000000"/>
          <w:sz w:val="20"/>
          <w:szCs w:val="20"/>
        </w:rPr>
      </w:pPr>
      <w:r>
        <w:rPr>
          <w:color w:val="000000"/>
        </w:rPr>
        <w:t>6. </w:t>
      </w:r>
      <w:r w:rsidR="001C7F2F" w:rsidRPr="00B5603B">
        <w:rPr>
          <w:color w:val="000000"/>
        </w:rPr>
        <w:t>Сколько звуков [ш] в пословице?</w:t>
      </w:r>
    </w:p>
    <w:p w14:paraId="614C4F0D" w14:textId="77777777" w:rsidR="001C7F2F" w:rsidRDefault="001C7F2F" w:rsidP="001C7F2F">
      <w:pPr>
        <w:shd w:val="clear" w:color="auto" w:fill="FFFFFF"/>
        <w:spacing w:line="276" w:lineRule="auto"/>
        <w:rPr>
          <w:color w:val="000000"/>
          <w:sz w:val="20"/>
          <w:szCs w:val="20"/>
        </w:rPr>
      </w:pPr>
      <w:r>
        <w:rPr>
          <w:i/>
          <w:iCs/>
          <w:color w:val="000000"/>
        </w:rPr>
        <w:t>Не тот хорош, кто лицом пригож, а тот хорош, кто для дела гож.</w:t>
      </w:r>
    </w:p>
    <w:p w14:paraId="4781A2ED" w14:textId="77777777" w:rsidR="001C7F2F" w:rsidRDefault="001C7F2F" w:rsidP="001C7F2F">
      <w:pPr>
        <w:shd w:val="clear" w:color="auto" w:fill="FFFFFF"/>
        <w:spacing w:line="276" w:lineRule="auto"/>
        <w:rPr>
          <w:rStyle w:val="c4"/>
          <w:b/>
          <w:bCs/>
          <w:color w:val="000000"/>
        </w:rPr>
      </w:pPr>
      <w:r w:rsidRPr="00B5603B">
        <w:rPr>
          <w:rStyle w:val="c4"/>
          <w:b/>
          <w:bCs/>
          <w:color w:val="000000"/>
        </w:rPr>
        <w:t>Правильный ответ:</w:t>
      </w:r>
      <w:r>
        <w:rPr>
          <w:rStyle w:val="c4"/>
          <w:b/>
          <w:bCs/>
          <w:color w:val="000000"/>
        </w:rPr>
        <w:t xml:space="preserve"> 4.</w:t>
      </w:r>
    </w:p>
    <w:p w14:paraId="53544BF1" w14:textId="77777777" w:rsidR="00F913E8" w:rsidRDefault="00F913E8" w:rsidP="001C7F2F">
      <w:pPr>
        <w:shd w:val="clear" w:color="auto" w:fill="FFFFFF"/>
        <w:spacing w:line="276" w:lineRule="auto"/>
        <w:rPr>
          <w:rStyle w:val="c4"/>
          <w:b/>
          <w:bCs/>
          <w:color w:val="000000"/>
        </w:rPr>
      </w:pPr>
    </w:p>
    <w:p w14:paraId="63F24154" w14:textId="77777777" w:rsidR="00E20462" w:rsidRPr="00E20462" w:rsidRDefault="00F913E8" w:rsidP="00E20462">
      <w:pPr>
        <w:spacing w:line="276" w:lineRule="auto"/>
        <w:jc w:val="both"/>
        <w:rPr>
          <w:rFonts w:eastAsiaTheme="minorHAnsi"/>
          <w:lang w:eastAsia="en-US"/>
        </w:rPr>
      </w:pPr>
      <w:r>
        <w:rPr>
          <w:color w:val="000000"/>
        </w:rPr>
        <w:t>7. </w:t>
      </w:r>
      <w:r w:rsidR="00E20462" w:rsidRPr="00E20462">
        <w:rPr>
          <w:rFonts w:eastAsiaTheme="minorHAnsi"/>
          <w:lang w:eastAsia="en-US"/>
        </w:rPr>
        <w:t>В каком слове пишется буква О?</w:t>
      </w:r>
    </w:p>
    <w:p w14:paraId="5FC1191E" w14:textId="77777777" w:rsidR="00E20462" w:rsidRPr="00E20462" w:rsidRDefault="00E20462" w:rsidP="00E20462">
      <w:pPr>
        <w:spacing w:line="276" w:lineRule="auto"/>
        <w:jc w:val="both"/>
        <w:rPr>
          <w:rFonts w:eastAsiaTheme="minorHAnsi"/>
          <w:lang w:eastAsia="en-US"/>
        </w:rPr>
      </w:pPr>
      <w:r w:rsidRPr="00E20462">
        <w:rPr>
          <w:rFonts w:eastAsiaTheme="minorHAnsi"/>
          <w:lang w:eastAsia="en-US"/>
        </w:rPr>
        <w:t>а) крыж…вник;</w:t>
      </w:r>
    </w:p>
    <w:p w14:paraId="0DED796E" w14:textId="77777777" w:rsidR="00E20462" w:rsidRPr="00E20462" w:rsidRDefault="00E20462" w:rsidP="00E20462">
      <w:pPr>
        <w:spacing w:line="276" w:lineRule="auto"/>
        <w:jc w:val="both"/>
        <w:rPr>
          <w:rFonts w:eastAsiaTheme="minorHAnsi"/>
          <w:lang w:eastAsia="en-US"/>
        </w:rPr>
      </w:pPr>
      <w:r w:rsidRPr="00E20462">
        <w:rPr>
          <w:rFonts w:eastAsiaTheme="minorHAnsi"/>
          <w:lang w:eastAsia="en-US"/>
        </w:rPr>
        <w:t>б) ж…лтый;</w:t>
      </w:r>
    </w:p>
    <w:p w14:paraId="6A582928" w14:textId="77777777" w:rsidR="00E20462" w:rsidRPr="00E20462" w:rsidRDefault="00E20462" w:rsidP="00E20462">
      <w:pPr>
        <w:spacing w:line="276" w:lineRule="auto"/>
        <w:jc w:val="both"/>
        <w:rPr>
          <w:rFonts w:eastAsiaTheme="minorHAnsi"/>
          <w:lang w:eastAsia="en-US"/>
        </w:rPr>
      </w:pPr>
      <w:r w:rsidRPr="00E20462">
        <w:rPr>
          <w:rFonts w:eastAsiaTheme="minorHAnsi"/>
          <w:lang w:eastAsia="en-US"/>
        </w:rPr>
        <w:t>в) ж…лудь;</w:t>
      </w:r>
    </w:p>
    <w:p w14:paraId="532FC636" w14:textId="77777777" w:rsidR="00E20462" w:rsidRPr="00E20462" w:rsidRDefault="00E20462" w:rsidP="00E20462">
      <w:pPr>
        <w:spacing w:line="276" w:lineRule="auto"/>
        <w:jc w:val="both"/>
        <w:rPr>
          <w:rFonts w:eastAsiaTheme="minorHAnsi"/>
          <w:lang w:eastAsia="en-US"/>
        </w:rPr>
      </w:pPr>
      <w:r w:rsidRPr="00E20462">
        <w:rPr>
          <w:rFonts w:eastAsiaTheme="minorHAnsi"/>
          <w:lang w:eastAsia="en-US"/>
        </w:rPr>
        <w:t>г) ш…пот.</w:t>
      </w:r>
    </w:p>
    <w:p w14:paraId="6AD3E7EC" w14:textId="77777777" w:rsidR="00E20462" w:rsidRPr="00E20462" w:rsidRDefault="00E20462" w:rsidP="00E20462">
      <w:pPr>
        <w:spacing w:line="276" w:lineRule="auto"/>
        <w:jc w:val="both"/>
        <w:rPr>
          <w:rFonts w:eastAsiaTheme="minorHAnsi"/>
          <w:b/>
          <w:bCs/>
          <w:lang w:eastAsia="en-US"/>
        </w:rPr>
      </w:pPr>
      <w:r w:rsidRPr="00E20462">
        <w:rPr>
          <w:rFonts w:eastAsiaTheme="minorHAnsi"/>
          <w:b/>
          <w:bCs/>
          <w:lang w:eastAsia="en-US"/>
        </w:rPr>
        <w:t>Ответ: а</w:t>
      </w:r>
    </w:p>
    <w:p w14:paraId="5E752E8F" w14:textId="77777777" w:rsidR="00F913E8" w:rsidRDefault="00F913E8" w:rsidP="00E20462">
      <w:pPr>
        <w:shd w:val="clear" w:color="auto" w:fill="FFFFFF"/>
        <w:spacing w:line="276" w:lineRule="auto"/>
        <w:rPr>
          <w:rStyle w:val="c4"/>
          <w:b/>
          <w:bCs/>
          <w:color w:val="000000"/>
        </w:rPr>
      </w:pPr>
    </w:p>
    <w:p w14:paraId="50881E75" w14:textId="77777777" w:rsidR="001C7F2F" w:rsidRDefault="00F913E8" w:rsidP="001C7F2F">
      <w:pPr>
        <w:shd w:val="clear" w:color="auto" w:fill="FFFFFF"/>
        <w:spacing w:line="276" w:lineRule="auto"/>
        <w:jc w:val="both"/>
        <w:rPr>
          <w:color w:val="000000"/>
          <w:shd w:val="clear" w:color="auto" w:fill="FFFFFF"/>
        </w:rPr>
      </w:pPr>
      <w:r>
        <w:rPr>
          <w:color w:val="000000"/>
        </w:rPr>
        <w:lastRenderedPageBreak/>
        <w:t>8. </w:t>
      </w:r>
      <w:r w:rsidR="001C7F2F">
        <w:rPr>
          <w:color w:val="000000"/>
          <w:shd w:val="clear" w:color="auto" w:fill="FFFFFF"/>
        </w:rPr>
        <w:t>Вставьте пропущенное слово.</w:t>
      </w:r>
    </w:p>
    <w:p w14:paraId="110547AC" w14:textId="77777777" w:rsidR="001C7F2F" w:rsidRPr="00F913E8" w:rsidRDefault="001C7F2F" w:rsidP="001C7F2F">
      <w:pPr>
        <w:autoSpaceDE w:val="0"/>
        <w:autoSpaceDN w:val="0"/>
        <w:adjustRightInd w:val="0"/>
        <w:spacing w:line="276" w:lineRule="auto"/>
        <w:jc w:val="both"/>
        <w:rPr>
          <w:i/>
          <w:iCs/>
        </w:rPr>
      </w:pPr>
      <w:r w:rsidRPr="00F913E8">
        <w:rPr>
          <w:i/>
          <w:iCs/>
          <w:color w:val="000000"/>
          <w:shd w:val="clear" w:color="auto" w:fill="FFFFFF"/>
        </w:rPr>
        <w:t xml:space="preserve">_____________________ </w:t>
      </w:r>
      <w:r w:rsidRPr="00F913E8">
        <w:rPr>
          <w:i/>
          <w:iCs/>
        </w:rPr>
        <w:t>–</w:t>
      </w:r>
      <w:r w:rsidRPr="00F913E8">
        <w:rPr>
          <w:i/>
          <w:iCs/>
          <w:color w:val="000000"/>
          <w:shd w:val="clear" w:color="auto" w:fill="FFFFFF"/>
        </w:rPr>
        <w:t xml:space="preserve"> это </w:t>
      </w:r>
      <w:r w:rsidRPr="00F913E8">
        <w:rPr>
          <w:i/>
          <w:iCs/>
        </w:rPr>
        <w:t>выделение при произнесении одного из слогов в слове усилением голоса.</w:t>
      </w:r>
    </w:p>
    <w:p w14:paraId="129B4ACF" w14:textId="77777777" w:rsidR="001C7F2F" w:rsidRDefault="001C7F2F" w:rsidP="001C7F2F">
      <w:pPr>
        <w:autoSpaceDE w:val="0"/>
        <w:autoSpaceDN w:val="0"/>
        <w:adjustRightInd w:val="0"/>
        <w:spacing w:line="276" w:lineRule="auto"/>
        <w:jc w:val="both"/>
      </w:pPr>
      <w:r w:rsidRPr="00B5603B">
        <w:rPr>
          <w:b/>
          <w:bCs/>
        </w:rPr>
        <w:t>Правильный ответ:</w:t>
      </w:r>
      <w:r>
        <w:rPr>
          <w:b/>
          <w:bCs/>
        </w:rPr>
        <w:t xml:space="preserve"> ударение.</w:t>
      </w:r>
    </w:p>
    <w:p w14:paraId="6A9198F3" w14:textId="77777777" w:rsidR="00F913E8" w:rsidRDefault="00F913E8" w:rsidP="00442095">
      <w:pPr>
        <w:shd w:val="clear" w:color="auto" w:fill="FFFFFF"/>
        <w:spacing w:line="276" w:lineRule="auto"/>
        <w:rPr>
          <w:rStyle w:val="c4"/>
          <w:b/>
          <w:bCs/>
          <w:color w:val="000000"/>
        </w:rPr>
      </w:pPr>
    </w:p>
    <w:p w14:paraId="6EA5937E" w14:textId="77777777" w:rsidR="00E20462" w:rsidRPr="00E20462" w:rsidRDefault="00F913E8" w:rsidP="00E20462">
      <w:pPr>
        <w:pStyle w:val="1"/>
        <w:spacing w:line="276" w:lineRule="auto"/>
        <w:ind w:left="0"/>
        <w:jc w:val="both"/>
        <w:rPr>
          <w:rFonts w:cs="Times New Roman"/>
        </w:rPr>
      </w:pPr>
      <w:r>
        <w:rPr>
          <w:color w:val="000000"/>
        </w:rPr>
        <w:t>9. </w:t>
      </w:r>
      <w:r w:rsidR="00E20462" w:rsidRPr="00E20462">
        <w:rPr>
          <w:rFonts w:cs="Times New Roman"/>
        </w:rPr>
        <w:t>Раскройте скобки и запишите слово «</w:t>
      </w:r>
      <w:r w:rsidR="00E20462" w:rsidRPr="00E20462">
        <w:rPr>
          <w:rFonts w:cs="Times New Roman"/>
          <w:i/>
          <w:iCs/>
        </w:rPr>
        <w:t>бананы</w:t>
      </w:r>
      <w:r w:rsidR="00E20462" w:rsidRPr="00E20462">
        <w:rPr>
          <w:rFonts w:cs="Times New Roman"/>
        </w:rPr>
        <w:t>» в соответствующей форме, соблюдая нормы современного русского литературного языка.</w:t>
      </w:r>
    </w:p>
    <w:p w14:paraId="61183438" w14:textId="77777777" w:rsidR="00E20462" w:rsidRPr="00E20462" w:rsidRDefault="00E20462" w:rsidP="00E20462">
      <w:pPr>
        <w:spacing w:line="276" w:lineRule="auto"/>
        <w:jc w:val="both"/>
        <w:rPr>
          <w:b/>
          <w:bCs/>
          <w:color w:val="000000"/>
          <w:lang w:eastAsia="en-US"/>
        </w:rPr>
      </w:pPr>
      <w:r w:rsidRPr="00E20462">
        <w:rPr>
          <w:i/>
          <w:iCs/>
          <w:lang w:eastAsia="en-US"/>
        </w:rPr>
        <w:t>В магазине мы купили связку (бананы).</w:t>
      </w:r>
    </w:p>
    <w:p w14:paraId="78983476" w14:textId="77777777" w:rsidR="00F913E8" w:rsidRDefault="00E20462" w:rsidP="00E20462">
      <w:pPr>
        <w:shd w:val="clear" w:color="auto" w:fill="FFFFFF"/>
        <w:spacing w:line="276" w:lineRule="auto"/>
        <w:jc w:val="both"/>
        <w:rPr>
          <w:rStyle w:val="c0"/>
          <w:color w:val="000000"/>
          <w:u w:val="single"/>
        </w:rPr>
      </w:pPr>
      <w:r w:rsidRPr="00E20462">
        <w:rPr>
          <w:rFonts w:eastAsiaTheme="minorHAnsi"/>
          <w:b/>
          <w:bCs/>
          <w:color w:val="000000"/>
          <w:lang w:eastAsia="en-US"/>
        </w:rPr>
        <w:t xml:space="preserve">Ответ: </w:t>
      </w:r>
      <w:r w:rsidRPr="00E20462">
        <w:rPr>
          <w:rFonts w:eastAsiaTheme="minorHAnsi"/>
          <w:b/>
          <w:bCs/>
          <w:lang w:eastAsia="en-US"/>
        </w:rPr>
        <w:t>бананов</w:t>
      </w:r>
    </w:p>
    <w:p w14:paraId="02219732" w14:textId="77777777" w:rsidR="00E20462" w:rsidRDefault="00E20462" w:rsidP="00E20462">
      <w:pPr>
        <w:shd w:val="clear" w:color="auto" w:fill="FFFFFF"/>
        <w:spacing w:line="276" w:lineRule="auto"/>
        <w:jc w:val="both"/>
        <w:rPr>
          <w:color w:val="000000"/>
        </w:rPr>
      </w:pPr>
    </w:p>
    <w:p w14:paraId="5DB2043F" w14:textId="77777777" w:rsidR="00E20462" w:rsidRPr="00E20462" w:rsidRDefault="00F913E8" w:rsidP="00E20462">
      <w:pPr>
        <w:shd w:val="clear" w:color="auto" w:fill="FFFFFF"/>
        <w:spacing w:line="276" w:lineRule="auto"/>
        <w:jc w:val="both"/>
        <w:rPr>
          <w:color w:val="000000"/>
        </w:rPr>
      </w:pPr>
      <w:r>
        <w:rPr>
          <w:color w:val="000000"/>
        </w:rPr>
        <w:t>10. </w:t>
      </w:r>
      <w:r w:rsidR="00E20462" w:rsidRPr="00E20462">
        <w:rPr>
          <w:color w:val="000000"/>
        </w:rPr>
        <w:t>Лексическое значение какого слова сформулировано неправильно?</w:t>
      </w:r>
    </w:p>
    <w:p w14:paraId="1159CFBD" w14:textId="77777777" w:rsidR="00E20462" w:rsidRPr="00E20462" w:rsidRDefault="00E20462" w:rsidP="00E20462">
      <w:pPr>
        <w:shd w:val="clear" w:color="auto" w:fill="FFFFFF"/>
        <w:spacing w:line="276" w:lineRule="auto"/>
        <w:jc w:val="both"/>
        <w:rPr>
          <w:color w:val="000000"/>
        </w:rPr>
      </w:pPr>
      <w:r w:rsidRPr="00E20462">
        <w:rPr>
          <w:color w:val="000000"/>
        </w:rPr>
        <w:t>а) сёрфинг – вид водного спорта;</w:t>
      </w:r>
    </w:p>
    <w:p w14:paraId="3D8350E3" w14:textId="77777777" w:rsidR="00E20462" w:rsidRPr="00E20462" w:rsidRDefault="00E20462" w:rsidP="00E20462">
      <w:pPr>
        <w:shd w:val="clear" w:color="auto" w:fill="FFFFFF"/>
        <w:spacing w:line="276" w:lineRule="auto"/>
        <w:jc w:val="both"/>
        <w:rPr>
          <w:color w:val="000000"/>
        </w:rPr>
      </w:pPr>
      <w:r w:rsidRPr="00E20462">
        <w:rPr>
          <w:color w:val="000000"/>
        </w:rPr>
        <w:t>б) семестр – высшее учебное заведение;</w:t>
      </w:r>
    </w:p>
    <w:p w14:paraId="71C2FC63" w14:textId="77777777" w:rsidR="00E20462" w:rsidRPr="00E20462" w:rsidRDefault="00E20462" w:rsidP="00E20462">
      <w:pPr>
        <w:shd w:val="clear" w:color="auto" w:fill="FFFFFF"/>
        <w:spacing w:line="276" w:lineRule="auto"/>
        <w:jc w:val="both"/>
        <w:rPr>
          <w:color w:val="000000"/>
        </w:rPr>
      </w:pPr>
      <w:r w:rsidRPr="00E20462">
        <w:rPr>
          <w:color w:val="000000"/>
        </w:rPr>
        <w:t>в) снайпер – меткий стрелок;</w:t>
      </w:r>
    </w:p>
    <w:p w14:paraId="60595FB1" w14:textId="77777777" w:rsidR="00E20462" w:rsidRPr="00E20462" w:rsidRDefault="00E20462" w:rsidP="00E20462">
      <w:pPr>
        <w:shd w:val="clear" w:color="auto" w:fill="FFFFFF"/>
        <w:spacing w:line="276" w:lineRule="auto"/>
        <w:jc w:val="both"/>
        <w:rPr>
          <w:color w:val="000000"/>
        </w:rPr>
      </w:pPr>
      <w:r w:rsidRPr="00E20462">
        <w:rPr>
          <w:color w:val="000000"/>
        </w:rPr>
        <w:t>г) садовод – человек, разводящий сад.</w:t>
      </w:r>
    </w:p>
    <w:p w14:paraId="5FB901B5" w14:textId="77777777" w:rsidR="00E20462" w:rsidRPr="00E20462" w:rsidRDefault="00E20462" w:rsidP="00E20462">
      <w:pPr>
        <w:shd w:val="clear" w:color="auto" w:fill="FFFFFF"/>
        <w:spacing w:line="276" w:lineRule="auto"/>
        <w:jc w:val="both"/>
        <w:rPr>
          <w:b/>
          <w:bCs/>
          <w:color w:val="000000"/>
        </w:rPr>
      </w:pPr>
      <w:r w:rsidRPr="00E20462">
        <w:rPr>
          <w:b/>
          <w:bCs/>
          <w:color w:val="000000"/>
        </w:rPr>
        <w:t>Ответ: б</w:t>
      </w:r>
    </w:p>
    <w:p w14:paraId="578378FC" w14:textId="77777777" w:rsidR="00F913E8" w:rsidRDefault="00F913E8" w:rsidP="00E20462">
      <w:pPr>
        <w:shd w:val="clear" w:color="auto" w:fill="FFFFFF"/>
        <w:spacing w:line="276" w:lineRule="auto"/>
        <w:jc w:val="both"/>
        <w:rPr>
          <w:rStyle w:val="c4"/>
          <w:b/>
          <w:bCs/>
          <w:color w:val="000000"/>
        </w:rPr>
      </w:pPr>
    </w:p>
    <w:p w14:paraId="69C53B87" w14:textId="77777777" w:rsidR="00E20462" w:rsidRPr="007B5D45" w:rsidRDefault="00F913E8" w:rsidP="00E20462">
      <w:pPr>
        <w:pStyle w:val="im-mess"/>
        <w:shd w:val="clear" w:color="auto" w:fill="FFFFFF"/>
        <w:spacing w:before="0" w:beforeAutospacing="0" w:after="0" w:afterAutospacing="0" w:line="276" w:lineRule="auto"/>
        <w:ind w:right="62"/>
        <w:jc w:val="both"/>
      </w:pPr>
      <w:r>
        <w:rPr>
          <w:color w:val="000000"/>
          <w:shd w:val="clear" w:color="auto" w:fill="FFFFFF"/>
        </w:rPr>
        <w:t>11. </w:t>
      </w:r>
      <w:r w:rsidR="00E20462" w:rsidRPr="007B5D45">
        <w:t>Что из перечисленного относится к жанрам развлекательной речи?</w:t>
      </w:r>
    </w:p>
    <w:p w14:paraId="4E899E08" w14:textId="77777777" w:rsidR="00E20462" w:rsidRPr="007B5D45" w:rsidRDefault="00E20462" w:rsidP="00E20462">
      <w:pPr>
        <w:pStyle w:val="im-mess"/>
        <w:shd w:val="clear" w:color="auto" w:fill="FFFFFF"/>
        <w:spacing w:before="0" w:beforeAutospacing="0" w:after="0" w:afterAutospacing="0" w:line="276" w:lineRule="auto"/>
        <w:ind w:right="62"/>
        <w:jc w:val="both"/>
      </w:pPr>
      <w:r w:rsidRPr="007B5D45">
        <w:t>а) рекламное выступление;</w:t>
      </w:r>
    </w:p>
    <w:p w14:paraId="108079A4" w14:textId="77777777" w:rsidR="00E20462" w:rsidRPr="007B5D45" w:rsidRDefault="00E20462" w:rsidP="00E20462">
      <w:pPr>
        <w:pStyle w:val="im-mess"/>
        <w:shd w:val="clear" w:color="auto" w:fill="FFFFFF"/>
        <w:spacing w:before="0" w:beforeAutospacing="0" w:after="0" w:afterAutospacing="0" w:line="276" w:lineRule="auto"/>
        <w:ind w:right="62"/>
        <w:jc w:val="both"/>
      </w:pPr>
      <w:r w:rsidRPr="007B5D45">
        <w:t>б) лекция перед студентами;</w:t>
      </w:r>
    </w:p>
    <w:p w14:paraId="2BC74F2A" w14:textId="77777777" w:rsidR="00E20462" w:rsidRPr="007B5D45" w:rsidRDefault="00E20462" w:rsidP="00E20462">
      <w:pPr>
        <w:pStyle w:val="im-mess"/>
        <w:shd w:val="clear" w:color="auto" w:fill="FFFFFF"/>
        <w:spacing w:before="0" w:beforeAutospacing="0" w:after="0" w:afterAutospacing="0" w:line="276" w:lineRule="auto"/>
        <w:ind w:right="62"/>
        <w:jc w:val="both"/>
      </w:pPr>
      <w:r w:rsidRPr="007B5D45">
        <w:t>в) рассказ о забавном случае из жизни.</w:t>
      </w:r>
    </w:p>
    <w:p w14:paraId="1834B5C8" w14:textId="77777777" w:rsidR="00E20462" w:rsidRPr="007B5D45" w:rsidRDefault="00E20462" w:rsidP="00E20462">
      <w:pPr>
        <w:pStyle w:val="im-mess"/>
        <w:shd w:val="clear" w:color="auto" w:fill="FFFFFF"/>
        <w:spacing w:before="0" w:beforeAutospacing="0" w:after="0" w:afterAutospacing="0" w:line="276" w:lineRule="auto"/>
        <w:ind w:right="62"/>
        <w:jc w:val="both"/>
        <w:rPr>
          <w:b/>
          <w:bCs/>
        </w:rPr>
      </w:pPr>
      <w:r w:rsidRPr="007B5D45">
        <w:rPr>
          <w:b/>
          <w:bCs/>
        </w:rPr>
        <w:t xml:space="preserve">Ответ: в </w:t>
      </w:r>
    </w:p>
    <w:p w14:paraId="392E83FC" w14:textId="77777777" w:rsidR="00F913E8" w:rsidRPr="00B5603B" w:rsidRDefault="00F913E8" w:rsidP="00E20462">
      <w:pPr>
        <w:spacing w:line="276" w:lineRule="auto"/>
        <w:jc w:val="both"/>
        <w:rPr>
          <w:color w:val="000000"/>
          <w:shd w:val="clear" w:color="auto" w:fill="FFFFFF"/>
        </w:rPr>
      </w:pPr>
    </w:p>
    <w:p w14:paraId="488A3B94" w14:textId="77777777" w:rsidR="00E20462" w:rsidRPr="007B5D45" w:rsidRDefault="00F913E8" w:rsidP="00E20462">
      <w:pPr>
        <w:pStyle w:val="im-mess"/>
        <w:shd w:val="clear" w:color="auto" w:fill="FFFFFF"/>
        <w:spacing w:before="0" w:beforeAutospacing="0" w:after="0" w:afterAutospacing="0" w:line="276" w:lineRule="auto"/>
        <w:ind w:right="62"/>
        <w:jc w:val="both"/>
      </w:pPr>
      <w:r>
        <w:rPr>
          <w:color w:val="000000"/>
          <w:shd w:val="clear" w:color="auto" w:fill="FFFFFF"/>
        </w:rPr>
        <w:t>12. </w:t>
      </w:r>
      <w:r w:rsidR="00E20462" w:rsidRPr="007B5D45">
        <w:t>Какой жанр речи относится к убеждающим?</w:t>
      </w:r>
    </w:p>
    <w:p w14:paraId="7A1C7F38" w14:textId="77777777" w:rsidR="00E20462" w:rsidRPr="007B5D45" w:rsidRDefault="00E20462" w:rsidP="00E20462">
      <w:pPr>
        <w:pStyle w:val="im-mess"/>
        <w:shd w:val="clear" w:color="auto" w:fill="FFFFFF"/>
        <w:spacing w:before="0" w:beforeAutospacing="0" w:after="0" w:afterAutospacing="0" w:line="276" w:lineRule="auto"/>
        <w:ind w:right="62"/>
        <w:jc w:val="both"/>
      </w:pPr>
      <w:r w:rsidRPr="007B5D45">
        <w:t>а) тост на юбилее;</w:t>
      </w:r>
    </w:p>
    <w:p w14:paraId="32497B1C" w14:textId="77777777" w:rsidR="00E20462" w:rsidRPr="007B5D45" w:rsidRDefault="00E20462" w:rsidP="00E20462">
      <w:pPr>
        <w:pStyle w:val="im-mess"/>
        <w:shd w:val="clear" w:color="auto" w:fill="FFFFFF"/>
        <w:spacing w:before="0" w:beforeAutospacing="0" w:after="0" w:afterAutospacing="0" w:line="276" w:lineRule="auto"/>
        <w:ind w:right="62"/>
        <w:jc w:val="both"/>
      </w:pPr>
      <w:r w:rsidRPr="007B5D45">
        <w:t>б) предвыборное выступление;</w:t>
      </w:r>
    </w:p>
    <w:p w14:paraId="4804AD13" w14:textId="3E673AA4" w:rsidR="00E20462" w:rsidRPr="007B5D45" w:rsidRDefault="00E20462" w:rsidP="00E20462">
      <w:pPr>
        <w:pStyle w:val="im-mess"/>
        <w:shd w:val="clear" w:color="auto" w:fill="FFFFFF"/>
        <w:spacing w:before="0" w:beforeAutospacing="0" w:after="0" w:afterAutospacing="0" w:line="276" w:lineRule="auto"/>
        <w:ind w:right="62"/>
        <w:jc w:val="both"/>
      </w:pPr>
      <w:r w:rsidRPr="007B5D45">
        <w:t>в)  доклад</w:t>
      </w:r>
      <w:r w:rsidR="00025684">
        <w:t xml:space="preserve"> студента</w:t>
      </w:r>
      <w:r w:rsidRPr="007B5D45">
        <w:t>.</w:t>
      </w:r>
    </w:p>
    <w:p w14:paraId="76708BD0" w14:textId="77777777" w:rsidR="00E20462" w:rsidRPr="007B5D45" w:rsidRDefault="00E20462" w:rsidP="00E20462">
      <w:pPr>
        <w:pStyle w:val="im-mess"/>
        <w:shd w:val="clear" w:color="auto" w:fill="FFFFFF"/>
        <w:spacing w:before="0" w:beforeAutospacing="0" w:after="0" w:afterAutospacing="0" w:line="276" w:lineRule="auto"/>
        <w:ind w:right="62"/>
        <w:jc w:val="both"/>
        <w:rPr>
          <w:b/>
          <w:bCs/>
        </w:rPr>
      </w:pPr>
      <w:r w:rsidRPr="007B5D45">
        <w:rPr>
          <w:b/>
          <w:bCs/>
        </w:rPr>
        <w:t>Ответ: б</w:t>
      </w:r>
    </w:p>
    <w:p w14:paraId="56B0A991" w14:textId="77777777" w:rsidR="00F913E8" w:rsidRDefault="00F913E8" w:rsidP="00E20462">
      <w:pPr>
        <w:spacing w:line="276" w:lineRule="auto"/>
        <w:jc w:val="both"/>
        <w:rPr>
          <w:b/>
          <w:bCs/>
        </w:rPr>
      </w:pPr>
    </w:p>
    <w:p w14:paraId="5265F505" w14:textId="77777777" w:rsidR="002572A6" w:rsidRPr="007B5D45" w:rsidRDefault="00F913E8" w:rsidP="002572A6">
      <w:pPr>
        <w:pStyle w:val="im-mess"/>
        <w:shd w:val="clear" w:color="auto" w:fill="FFFFFF"/>
        <w:spacing w:before="0" w:beforeAutospacing="0" w:after="0" w:afterAutospacing="0" w:line="276" w:lineRule="auto"/>
        <w:ind w:right="62"/>
        <w:jc w:val="both"/>
      </w:pPr>
      <w:r>
        <w:rPr>
          <w:color w:val="000000"/>
          <w:shd w:val="clear" w:color="auto" w:fill="FFFFFF"/>
        </w:rPr>
        <w:t>13. </w:t>
      </w:r>
      <w:r w:rsidR="002572A6" w:rsidRPr="007B5D45">
        <w:t xml:space="preserve">Устная монологическая речь состоит из трех частей: </w:t>
      </w:r>
      <w:r w:rsidR="002572A6" w:rsidRPr="007B5D45">
        <w:rPr>
          <w:i/>
          <w:iCs/>
        </w:rPr>
        <w:t>вступление</w:t>
      </w:r>
      <w:r w:rsidR="002572A6" w:rsidRPr="007B5D45">
        <w:t xml:space="preserve">, </w:t>
      </w:r>
      <w:r w:rsidR="002572A6" w:rsidRPr="007B5D45">
        <w:rPr>
          <w:i/>
          <w:iCs/>
        </w:rPr>
        <w:t>основная часть</w:t>
      </w:r>
      <w:r w:rsidR="002572A6" w:rsidRPr="007B5D45">
        <w:t xml:space="preserve"> и </w:t>
      </w:r>
      <w:r w:rsidR="002572A6" w:rsidRPr="007B5D45">
        <w:rPr>
          <w:i/>
          <w:iCs/>
        </w:rPr>
        <w:t>заключение</w:t>
      </w:r>
      <w:r w:rsidR="002572A6" w:rsidRPr="007B5D45">
        <w:t>. В какой части с помощью логически безупречных и достоверных аргументов раскрывается суть темы?</w:t>
      </w:r>
    </w:p>
    <w:p w14:paraId="2C759663" w14:textId="77777777" w:rsidR="002572A6" w:rsidRPr="007B5D45" w:rsidRDefault="002572A6" w:rsidP="002572A6">
      <w:pPr>
        <w:pStyle w:val="im-mess"/>
        <w:shd w:val="clear" w:color="auto" w:fill="FFFFFF"/>
        <w:spacing w:before="0" w:beforeAutospacing="0" w:after="0" w:afterAutospacing="0" w:line="276" w:lineRule="auto"/>
        <w:ind w:right="62"/>
        <w:jc w:val="both"/>
      </w:pPr>
      <w:r w:rsidRPr="007B5D45">
        <w:t>а) во вступлении;</w:t>
      </w:r>
    </w:p>
    <w:p w14:paraId="36171813" w14:textId="77777777" w:rsidR="002572A6" w:rsidRPr="007B5D45" w:rsidRDefault="002572A6" w:rsidP="002572A6">
      <w:pPr>
        <w:pStyle w:val="im-mess"/>
        <w:shd w:val="clear" w:color="auto" w:fill="FFFFFF"/>
        <w:spacing w:before="0" w:beforeAutospacing="0" w:after="0" w:afterAutospacing="0" w:line="276" w:lineRule="auto"/>
        <w:ind w:right="62"/>
        <w:jc w:val="both"/>
      </w:pPr>
      <w:r w:rsidRPr="007B5D45">
        <w:t>б) в основной части;</w:t>
      </w:r>
    </w:p>
    <w:p w14:paraId="2F036F03" w14:textId="77777777" w:rsidR="002572A6" w:rsidRPr="007B5D45" w:rsidRDefault="002572A6" w:rsidP="002572A6">
      <w:pPr>
        <w:pStyle w:val="im-mess"/>
        <w:shd w:val="clear" w:color="auto" w:fill="FFFFFF"/>
        <w:spacing w:before="0" w:beforeAutospacing="0" w:after="0" w:afterAutospacing="0" w:line="276" w:lineRule="auto"/>
        <w:ind w:right="62"/>
        <w:jc w:val="both"/>
      </w:pPr>
      <w:r w:rsidRPr="007B5D45">
        <w:t>в) в заключении.</w:t>
      </w:r>
    </w:p>
    <w:p w14:paraId="31C6A553" w14:textId="77777777" w:rsidR="002572A6" w:rsidRPr="007B5D45" w:rsidRDefault="002572A6" w:rsidP="002572A6">
      <w:pPr>
        <w:pStyle w:val="im-mess"/>
        <w:shd w:val="clear" w:color="auto" w:fill="FFFFFF"/>
        <w:spacing w:before="0" w:beforeAutospacing="0" w:after="0" w:afterAutospacing="0" w:line="276" w:lineRule="auto"/>
        <w:ind w:right="62"/>
        <w:jc w:val="both"/>
        <w:rPr>
          <w:b/>
          <w:bCs/>
        </w:rPr>
      </w:pPr>
      <w:r w:rsidRPr="007B5D45">
        <w:rPr>
          <w:b/>
          <w:bCs/>
        </w:rPr>
        <w:t>Ответ: б</w:t>
      </w:r>
    </w:p>
    <w:p w14:paraId="2CC135D3" w14:textId="77777777" w:rsidR="00F913E8" w:rsidRDefault="00F913E8" w:rsidP="002572A6">
      <w:pPr>
        <w:pStyle w:val="leftmargin"/>
        <w:spacing w:before="0" w:beforeAutospacing="0" w:after="0" w:afterAutospacing="0" w:line="276" w:lineRule="auto"/>
      </w:pPr>
    </w:p>
    <w:p w14:paraId="0B3A9CDF" w14:textId="77777777" w:rsidR="002572A6" w:rsidRPr="007B5D45" w:rsidRDefault="00F913E8" w:rsidP="002572A6">
      <w:pPr>
        <w:pStyle w:val="a5"/>
        <w:shd w:val="clear" w:color="auto" w:fill="FFFFFF"/>
        <w:spacing w:before="0" w:beforeAutospacing="0" w:after="0" w:afterAutospacing="0" w:line="276" w:lineRule="auto"/>
      </w:pPr>
      <w:r>
        <w:t>14. </w:t>
      </w:r>
      <w:r w:rsidR="002572A6" w:rsidRPr="007B5D45">
        <w:t>Речь одного лица, обращенная к слушателям или к самому себе – это…</w:t>
      </w:r>
    </w:p>
    <w:p w14:paraId="62A0D9D9" w14:textId="77777777" w:rsidR="002572A6" w:rsidRPr="007B5D45" w:rsidRDefault="002572A6" w:rsidP="002572A6">
      <w:pPr>
        <w:pStyle w:val="a5"/>
        <w:shd w:val="clear" w:color="auto" w:fill="FFFFFF"/>
        <w:spacing w:before="0" w:beforeAutospacing="0" w:after="0" w:afterAutospacing="0" w:line="276" w:lineRule="auto"/>
      </w:pPr>
      <w:r w:rsidRPr="007B5D45">
        <w:t xml:space="preserve">а) диалог; </w:t>
      </w:r>
    </w:p>
    <w:p w14:paraId="4FD23492" w14:textId="77777777" w:rsidR="002572A6" w:rsidRPr="007B5D45" w:rsidRDefault="002572A6" w:rsidP="002572A6">
      <w:pPr>
        <w:pStyle w:val="a5"/>
        <w:shd w:val="clear" w:color="auto" w:fill="FFFFFF"/>
        <w:spacing w:before="0" w:beforeAutospacing="0" w:after="0" w:afterAutospacing="0" w:line="276" w:lineRule="auto"/>
      </w:pPr>
      <w:r w:rsidRPr="007B5D45">
        <w:t>б) монолог.</w:t>
      </w:r>
    </w:p>
    <w:p w14:paraId="4E379D9B" w14:textId="77777777" w:rsidR="002572A6" w:rsidRPr="007B5D45" w:rsidRDefault="002572A6" w:rsidP="002572A6">
      <w:pPr>
        <w:pStyle w:val="a5"/>
        <w:spacing w:before="0" w:beforeAutospacing="0" w:after="0" w:afterAutospacing="0" w:line="276" w:lineRule="auto"/>
        <w:rPr>
          <w:b/>
          <w:bCs/>
        </w:rPr>
      </w:pPr>
      <w:r w:rsidRPr="007B5D45">
        <w:rPr>
          <w:b/>
          <w:bCs/>
        </w:rPr>
        <w:t>Ответ: б</w:t>
      </w:r>
    </w:p>
    <w:p w14:paraId="46A6119C" w14:textId="77777777" w:rsidR="00F913E8" w:rsidRDefault="00F913E8" w:rsidP="002572A6">
      <w:pPr>
        <w:pStyle w:val="leftmargin"/>
        <w:spacing w:before="0" w:beforeAutospacing="0" w:after="0" w:afterAutospacing="0" w:line="276" w:lineRule="auto"/>
        <w:jc w:val="both"/>
      </w:pPr>
    </w:p>
    <w:p w14:paraId="6BFE6064" w14:textId="77777777" w:rsidR="0067265A" w:rsidRPr="007B5D45" w:rsidRDefault="00F913E8" w:rsidP="0067265A">
      <w:pPr>
        <w:pStyle w:val="a5"/>
        <w:spacing w:before="0" w:beforeAutospacing="0" w:after="0" w:afterAutospacing="0" w:line="276" w:lineRule="auto"/>
      </w:pPr>
      <w:r>
        <w:t>15. </w:t>
      </w:r>
      <w:r w:rsidR="0067265A" w:rsidRPr="007B5D45">
        <w:t>Какая из следующих характеристик относится к диалогу?</w:t>
      </w:r>
    </w:p>
    <w:p w14:paraId="18C4CA8D" w14:textId="77777777" w:rsidR="0067265A" w:rsidRPr="007B5D45" w:rsidRDefault="0067265A" w:rsidP="0067265A">
      <w:pPr>
        <w:pStyle w:val="a5"/>
        <w:spacing w:before="0" w:beforeAutospacing="0" w:after="0" w:afterAutospacing="0" w:line="276" w:lineRule="auto"/>
      </w:pPr>
      <w:r w:rsidRPr="007B5D45">
        <w:t>а) речь двух и более участников общения;</w:t>
      </w:r>
    </w:p>
    <w:p w14:paraId="509B3E31" w14:textId="77777777" w:rsidR="0067265A" w:rsidRPr="007B5D45" w:rsidRDefault="0067265A" w:rsidP="0067265A">
      <w:pPr>
        <w:pStyle w:val="a5"/>
        <w:spacing w:before="0" w:beforeAutospacing="0" w:after="0" w:afterAutospacing="0" w:line="276" w:lineRule="auto"/>
      </w:pPr>
      <w:r w:rsidRPr="007B5D45">
        <w:t>б) речь одного человека.</w:t>
      </w:r>
    </w:p>
    <w:p w14:paraId="6EADB5C4" w14:textId="77777777" w:rsidR="0067265A" w:rsidRPr="007B5D45" w:rsidRDefault="0067265A" w:rsidP="0067265A">
      <w:pPr>
        <w:pStyle w:val="a5"/>
        <w:spacing w:before="0" w:beforeAutospacing="0" w:after="0" w:afterAutospacing="0" w:line="276" w:lineRule="auto"/>
        <w:rPr>
          <w:b/>
          <w:bCs/>
        </w:rPr>
      </w:pPr>
      <w:r w:rsidRPr="007B5D45">
        <w:rPr>
          <w:b/>
          <w:bCs/>
        </w:rPr>
        <w:t>Ответ: а</w:t>
      </w:r>
    </w:p>
    <w:p w14:paraId="1923037C" w14:textId="77777777" w:rsidR="006033DC" w:rsidRDefault="006033DC" w:rsidP="00E20462">
      <w:pPr>
        <w:spacing w:line="276" w:lineRule="auto"/>
        <w:ind w:left="708"/>
        <w:jc w:val="center"/>
        <w:rPr>
          <w:b/>
          <w:bCs/>
          <w:spacing w:val="10"/>
        </w:rPr>
      </w:pPr>
      <w:r w:rsidRPr="00F25032">
        <w:rPr>
          <w:b/>
        </w:rPr>
        <w:lastRenderedPageBreak/>
        <w:t>3.2.</w:t>
      </w:r>
      <w:r>
        <w:rPr>
          <w:bCs/>
        </w:rPr>
        <w:t xml:space="preserve"> </w:t>
      </w:r>
      <w:r w:rsidRPr="00F25032">
        <w:rPr>
          <w:b/>
          <w:bCs/>
          <w:spacing w:val="10"/>
        </w:rPr>
        <w:t>Промежуточная аттестация</w:t>
      </w:r>
    </w:p>
    <w:p w14:paraId="6F497972" w14:textId="77777777" w:rsidR="006033DC" w:rsidRPr="004C74F9" w:rsidRDefault="006033DC" w:rsidP="006033DC">
      <w:pPr>
        <w:spacing w:line="276" w:lineRule="auto"/>
        <w:ind w:firstLine="709"/>
        <w:jc w:val="both"/>
      </w:pPr>
      <w:r w:rsidRPr="004C74F9">
        <w:t>Промежуточная аттестация по дисциплине проводится в форме устного</w:t>
      </w:r>
      <w:r>
        <w:t xml:space="preserve"> или письменного</w:t>
      </w:r>
      <w:r w:rsidRPr="004C74F9">
        <w:t xml:space="preserve"> опроса по</w:t>
      </w:r>
      <w:r>
        <w:t> </w:t>
      </w:r>
      <w:r w:rsidRPr="004C74F9">
        <w:t>пройденным темам. Оценка может быть выставлена по</w:t>
      </w:r>
      <w:r>
        <w:t> </w:t>
      </w:r>
      <w:r w:rsidR="001A5291">
        <w:t>рейтингу текущего контроля</w:t>
      </w:r>
      <w:r w:rsidRPr="004C74F9">
        <w:t xml:space="preserve">. </w:t>
      </w:r>
    </w:p>
    <w:p w14:paraId="70C4FC9A" w14:textId="77777777" w:rsidR="006033DC" w:rsidRDefault="006033DC" w:rsidP="006033DC">
      <w:pPr>
        <w:spacing w:line="276" w:lineRule="auto"/>
        <w:jc w:val="center"/>
        <w:rPr>
          <w:b/>
          <w:bCs/>
          <w:i/>
          <w:iCs/>
          <w:lang w:eastAsia="ar-SA"/>
        </w:rPr>
      </w:pPr>
    </w:p>
    <w:p w14:paraId="501B9941" w14:textId="77777777" w:rsidR="006033DC" w:rsidRPr="00E621AD" w:rsidRDefault="001A5291" w:rsidP="006033DC">
      <w:pPr>
        <w:spacing w:line="276" w:lineRule="auto"/>
        <w:jc w:val="center"/>
        <w:rPr>
          <w:b/>
          <w:bCs/>
          <w:i/>
          <w:iCs/>
          <w:lang w:eastAsia="ar-SA"/>
        </w:rPr>
      </w:pPr>
      <w:r>
        <w:rPr>
          <w:b/>
          <w:bCs/>
          <w:i/>
          <w:iCs/>
          <w:lang w:eastAsia="ar-SA"/>
        </w:rPr>
        <w:t>В</w:t>
      </w:r>
      <w:r w:rsidR="006033DC" w:rsidRPr="00E621AD">
        <w:rPr>
          <w:b/>
          <w:bCs/>
          <w:i/>
          <w:iCs/>
          <w:lang w:eastAsia="ar-SA"/>
        </w:rPr>
        <w:t>опросы для проведения промежуточной аттестации</w:t>
      </w:r>
    </w:p>
    <w:p w14:paraId="4DD32F73" w14:textId="77777777" w:rsidR="006033DC" w:rsidRPr="00E621AD" w:rsidRDefault="006033DC" w:rsidP="006033DC">
      <w:pPr>
        <w:spacing w:line="276" w:lineRule="auto"/>
        <w:jc w:val="center"/>
        <w:rPr>
          <w:b/>
          <w:bCs/>
          <w:lang w:eastAsia="ar-SA"/>
        </w:rPr>
      </w:pPr>
      <w:r w:rsidRPr="00E621AD">
        <w:rPr>
          <w:b/>
          <w:bCs/>
          <w:lang w:eastAsia="ar-SA"/>
        </w:rPr>
        <w:t>1 семестр</w:t>
      </w:r>
    </w:p>
    <w:p w14:paraId="39D02AA4" w14:textId="77777777" w:rsidR="006033DC" w:rsidRDefault="006033DC" w:rsidP="006033DC">
      <w:pPr>
        <w:pStyle w:val="a4"/>
        <w:numPr>
          <w:ilvl w:val="0"/>
          <w:numId w:val="1"/>
        </w:numPr>
        <w:spacing w:line="276" w:lineRule="auto"/>
        <w:jc w:val="both"/>
        <w:rPr>
          <w:lang w:eastAsia="ar-SA"/>
        </w:rPr>
      </w:pPr>
      <w:r w:rsidRPr="00E621AD">
        <w:rPr>
          <w:lang w:eastAsia="ar-SA"/>
        </w:rPr>
        <w:t xml:space="preserve">Язык как средство общения и форма существования национальной культуры. </w:t>
      </w:r>
    </w:p>
    <w:p w14:paraId="0200A395" w14:textId="77777777" w:rsidR="006033DC" w:rsidRPr="00E621AD" w:rsidRDefault="006033DC" w:rsidP="006033DC">
      <w:pPr>
        <w:pStyle w:val="a4"/>
        <w:numPr>
          <w:ilvl w:val="0"/>
          <w:numId w:val="1"/>
        </w:numPr>
        <w:spacing w:line="276" w:lineRule="auto"/>
        <w:jc w:val="both"/>
        <w:rPr>
          <w:lang w:eastAsia="ar-SA"/>
        </w:rPr>
      </w:pPr>
      <w:r w:rsidRPr="00E621AD">
        <w:rPr>
          <w:lang w:eastAsia="ar-SA"/>
        </w:rPr>
        <w:t xml:space="preserve">Язык как система. Функции языка. </w:t>
      </w:r>
    </w:p>
    <w:p w14:paraId="6D9041F9" w14:textId="77777777" w:rsidR="006033DC" w:rsidRPr="00E621AD" w:rsidRDefault="006033DC" w:rsidP="006033DC">
      <w:pPr>
        <w:pStyle w:val="a4"/>
        <w:numPr>
          <w:ilvl w:val="0"/>
          <w:numId w:val="1"/>
        </w:numPr>
        <w:spacing w:line="276" w:lineRule="auto"/>
        <w:jc w:val="both"/>
        <w:rPr>
          <w:lang w:eastAsia="ar-SA"/>
        </w:rPr>
      </w:pPr>
      <w:r w:rsidRPr="00E621AD">
        <w:rPr>
          <w:lang w:eastAsia="ar-SA"/>
        </w:rPr>
        <w:t>Понятие о норме русского литературного языка. Нормы русского языка.</w:t>
      </w:r>
    </w:p>
    <w:p w14:paraId="523FEC2A" w14:textId="77777777" w:rsidR="006033DC" w:rsidRPr="00E621AD" w:rsidRDefault="006033DC" w:rsidP="006033DC">
      <w:pPr>
        <w:pStyle w:val="a4"/>
        <w:numPr>
          <w:ilvl w:val="0"/>
          <w:numId w:val="1"/>
        </w:numPr>
        <w:spacing w:line="276" w:lineRule="auto"/>
        <w:jc w:val="both"/>
        <w:rPr>
          <w:lang w:eastAsia="ar-SA"/>
        </w:rPr>
      </w:pPr>
      <w:r w:rsidRPr="00E621AD">
        <w:rPr>
          <w:lang w:eastAsia="ar-SA"/>
        </w:rPr>
        <w:t xml:space="preserve">Стили и типы речи. </w:t>
      </w:r>
    </w:p>
    <w:p w14:paraId="7953D7A7" w14:textId="77777777" w:rsidR="006033DC" w:rsidRPr="00E621AD" w:rsidRDefault="006033DC" w:rsidP="006033DC">
      <w:pPr>
        <w:pStyle w:val="a4"/>
        <w:numPr>
          <w:ilvl w:val="0"/>
          <w:numId w:val="1"/>
        </w:numPr>
        <w:spacing w:line="276" w:lineRule="auto"/>
        <w:jc w:val="both"/>
        <w:rPr>
          <w:lang w:eastAsia="ar-SA"/>
        </w:rPr>
      </w:pPr>
      <w:r w:rsidRPr="00E621AD">
        <w:rPr>
          <w:lang w:eastAsia="ar-SA"/>
        </w:rPr>
        <w:t xml:space="preserve">Слово в лексической системе языка. </w:t>
      </w:r>
    </w:p>
    <w:p w14:paraId="20851E0D" w14:textId="77777777" w:rsidR="006033DC" w:rsidRPr="00E621AD" w:rsidRDefault="006033DC" w:rsidP="006033DC">
      <w:pPr>
        <w:pStyle w:val="a4"/>
        <w:numPr>
          <w:ilvl w:val="0"/>
          <w:numId w:val="1"/>
        </w:numPr>
        <w:spacing w:line="276" w:lineRule="auto"/>
        <w:jc w:val="both"/>
        <w:rPr>
          <w:lang w:eastAsia="ar-SA"/>
        </w:rPr>
      </w:pPr>
      <w:r w:rsidRPr="00E621AD">
        <w:rPr>
          <w:lang w:eastAsia="ar-SA"/>
        </w:rPr>
        <w:t>Лексическое и грамматическое значения слов.</w:t>
      </w:r>
    </w:p>
    <w:p w14:paraId="2DDEA048" w14:textId="77777777" w:rsidR="006033DC" w:rsidRPr="00E621AD" w:rsidRDefault="006033DC" w:rsidP="006033DC">
      <w:pPr>
        <w:pStyle w:val="a4"/>
        <w:numPr>
          <w:ilvl w:val="0"/>
          <w:numId w:val="1"/>
        </w:numPr>
        <w:spacing w:line="276" w:lineRule="auto"/>
        <w:jc w:val="both"/>
        <w:rPr>
          <w:lang w:eastAsia="ar-SA"/>
        </w:rPr>
      </w:pPr>
      <w:r w:rsidRPr="00E621AD">
        <w:rPr>
          <w:lang w:eastAsia="ar-SA"/>
        </w:rPr>
        <w:t xml:space="preserve">Многозначность слова. Прямое и переносное значение слова. </w:t>
      </w:r>
    </w:p>
    <w:p w14:paraId="50B7AF8A" w14:textId="77777777" w:rsidR="006033DC" w:rsidRPr="00E621AD" w:rsidRDefault="006033DC" w:rsidP="006033DC">
      <w:pPr>
        <w:pStyle w:val="a4"/>
        <w:numPr>
          <w:ilvl w:val="0"/>
          <w:numId w:val="1"/>
        </w:numPr>
        <w:spacing w:line="276" w:lineRule="auto"/>
        <w:jc w:val="both"/>
        <w:rPr>
          <w:lang w:eastAsia="ar-SA"/>
        </w:rPr>
      </w:pPr>
      <w:r w:rsidRPr="00E621AD">
        <w:rPr>
          <w:lang w:eastAsia="ar-SA"/>
        </w:rPr>
        <w:t xml:space="preserve">Омонимы. Синонимы Паронимы. Антонимы. </w:t>
      </w:r>
    </w:p>
    <w:p w14:paraId="31D6229E" w14:textId="77777777" w:rsidR="006033DC" w:rsidRPr="00E621AD" w:rsidRDefault="006033DC" w:rsidP="006033DC">
      <w:pPr>
        <w:pStyle w:val="a4"/>
        <w:numPr>
          <w:ilvl w:val="0"/>
          <w:numId w:val="1"/>
        </w:numPr>
        <w:spacing w:line="276" w:lineRule="auto"/>
        <w:jc w:val="both"/>
        <w:rPr>
          <w:lang w:eastAsia="ar-SA"/>
        </w:rPr>
      </w:pPr>
      <w:r w:rsidRPr="00E621AD">
        <w:rPr>
          <w:lang w:eastAsia="ar-SA"/>
        </w:rPr>
        <w:t xml:space="preserve">Русская лексика с точки зрения ее происхождения (исконно русская лексика, заимствованная лексика, старославянизмы). </w:t>
      </w:r>
    </w:p>
    <w:p w14:paraId="7EFAC6EF" w14:textId="77777777" w:rsidR="006033DC" w:rsidRPr="00E621AD" w:rsidRDefault="006033DC" w:rsidP="006033DC">
      <w:pPr>
        <w:pStyle w:val="a4"/>
        <w:numPr>
          <w:ilvl w:val="0"/>
          <w:numId w:val="1"/>
        </w:numPr>
        <w:spacing w:line="276" w:lineRule="auto"/>
        <w:jc w:val="both"/>
        <w:rPr>
          <w:lang w:eastAsia="ar-SA"/>
        </w:rPr>
      </w:pPr>
      <w:r w:rsidRPr="00E621AD">
        <w:rPr>
          <w:lang w:eastAsia="ar-SA"/>
        </w:rPr>
        <w:t xml:space="preserve">Лексика с точки зрения ее употребления: нейтральная лексика, книжная лексика, лексика устной речи (жаргонизмы, арготизмы, диалектизмы). </w:t>
      </w:r>
    </w:p>
    <w:p w14:paraId="75AEC039" w14:textId="77777777" w:rsidR="006033DC" w:rsidRPr="00E621AD" w:rsidRDefault="006033DC" w:rsidP="006033DC">
      <w:pPr>
        <w:pStyle w:val="a4"/>
        <w:numPr>
          <w:ilvl w:val="0"/>
          <w:numId w:val="1"/>
        </w:numPr>
        <w:spacing w:line="276" w:lineRule="auto"/>
        <w:jc w:val="both"/>
        <w:rPr>
          <w:lang w:eastAsia="ar-SA"/>
        </w:rPr>
      </w:pPr>
      <w:r w:rsidRPr="00E621AD">
        <w:rPr>
          <w:lang w:eastAsia="ar-SA"/>
        </w:rPr>
        <w:t xml:space="preserve">Профессионализмы. Терминологическая лексика. </w:t>
      </w:r>
    </w:p>
    <w:p w14:paraId="4C113F38" w14:textId="77777777" w:rsidR="006033DC" w:rsidRPr="00E621AD" w:rsidRDefault="006033DC" w:rsidP="006033DC">
      <w:pPr>
        <w:pStyle w:val="a4"/>
        <w:numPr>
          <w:ilvl w:val="0"/>
          <w:numId w:val="1"/>
        </w:numPr>
        <w:spacing w:line="276" w:lineRule="auto"/>
        <w:jc w:val="both"/>
        <w:rPr>
          <w:lang w:eastAsia="ar-SA"/>
        </w:rPr>
      </w:pPr>
      <w:r w:rsidRPr="00E621AD">
        <w:rPr>
          <w:lang w:eastAsia="ar-SA"/>
        </w:rPr>
        <w:t xml:space="preserve">Фразеология. Источники русской фразеологии. </w:t>
      </w:r>
    </w:p>
    <w:p w14:paraId="4CB33291" w14:textId="77777777" w:rsidR="006033DC" w:rsidRPr="00E621AD" w:rsidRDefault="006033DC" w:rsidP="006033DC">
      <w:pPr>
        <w:pStyle w:val="a4"/>
        <w:numPr>
          <w:ilvl w:val="0"/>
          <w:numId w:val="1"/>
        </w:numPr>
        <w:spacing w:line="276" w:lineRule="auto"/>
        <w:jc w:val="both"/>
        <w:rPr>
          <w:lang w:eastAsia="ar-SA"/>
        </w:rPr>
      </w:pPr>
      <w:r w:rsidRPr="00E621AD">
        <w:rPr>
          <w:lang w:eastAsia="ar-SA"/>
        </w:rPr>
        <w:t>Орфоэпические нормы: произносительные и нормы ударения.</w:t>
      </w:r>
    </w:p>
    <w:p w14:paraId="11A7BBBF" w14:textId="77777777" w:rsidR="006033DC" w:rsidRDefault="006033DC" w:rsidP="006033DC">
      <w:pPr>
        <w:pStyle w:val="a4"/>
        <w:numPr>
          <w:ilvl w:val="0"/>
          <w:numId w:val="1"/>
        </w:numPr>
        <w:spacing w:line="276" w:lineRule="auto"/>
        <w:jc w:val="both"/>
        <w:rPr>
          <w:lang w:eastAsia="ar-SA"/>
        </w:rPr>
      </w:pPr>
      <w:r w:rsidRPr="00E621AD">
        <w:rPr>
          <w:lang w:eastAsia="ar-SA"/>
        </w:rPr>
        <w:t xml:space="preserve">Понятие морфемы как значимой части слова. </w:t>
      </w:r>
    </w:p>
    <w:p w14:paraId="6ADA4468" w14:textId="77777777" w:rsidR="006033DC" w:rsidRPr="00E621AD" w:rsidRDefault="006033DC" w:rsidP="006033DC">
      <w:pPr>
        <w:pStyle w:val="a4"/>
        <w:numPr>
          <w:ilvl w:val="0"/>
          <w:numId w:val="1"/>
        </w:numPr>
        <w:spacing w:line="276" w:lineRule="auto"/>
        <w:jc w:val="both"/>
        <w:rPr>
          <w:lang w:eastAsia="ar-SA"/>
        </w:rPr>
      </w:pPr>
      <w:r w:rsidRPr="00E621AD">
        <w:rPr>
          <w:lang w:eastAsia="ar-SA"/>
        </w:rPr>
        <w:t>Способы словообразования.</w:t>
      </w:r>
    </w:p>
    <w:p w14:paraId="527F488F" w14:textId="77777777" w:rsidR="006033DC" w:rsidRPr="00E621AD" w:rsidRDefault="006033DC" w:rsidP="006033DC">
      <w:pPr>
        <w:pStyle w:val="a4"/>
        <w:numPr>
          <w:ilvl w:val="0"/>
          <w:numId w:val="1"/>
        </w:numPr>
        <w:spacing w:line="276" w:lineRule="auto"/>
        <w:jc w:val="both"/>
        <w:rPr>
          <w:lang w:eastAsia="ar-SA"/>
        </w:rPr>
      </w:pPr>
      <w:r w:rsidRPr="00E621AD">
        <w:rPr>
          <w:lang w:eastAsia="ar-SA"/>
        </w:rPr>
        <w:t>Словообразовательный и морфемный анализ слова..</w:t>
      </w:r>
    </w:p>
    <w:p w14:paraId="780F7CAC" w14:textId="77777777" w:rsidR="006033DC" w:rsidRPr="00E621AD" w:rsidRDefault="006033DC" w:rsidP="006033DC">
      <w:pPr>
        <w:pStyle w:val="a4"/>
        <w:numPr>
          <w:ilvl w:val="0"/>
          <w:numId w:val="1"/>
        </w:numPr>
        <w:spacing w:line="276" w:lineRule="auto"/>
        <w:jc w:val="both"/>
        <w:rPr>
          <w:lang w:eastAsia="ar-SA"/>
        </w:rPr>
      </w:pPr>
      <w:r w:rsidRPr="00E621AD">
        <w:rPr>
          <w:lang w:eastAsia="ar-SA"/>
        </w:rPr>
        <w:t>Правописание безударных гласных.</w:t>
      </w:r>
    </w:p>
    <w:p w14:paraId="052ED3D1" w14:textId="77777777" w:rsidR="006033DC" w:rsidRPr="00E621AD" w:rsidRDefault="006033DC" w:rsidP="006033DC">
      <w:pPr>
        <w:pStyle w:val="a4"/>
        <w:numPr>
          <w:ilvl w:val="0"/>
          <w:numId w:val="1"/>
        </w:numPr>
        <w:spacing w:line="276" w:lineRule="auto"/>
        <w:jc w:val="both"/>
        <w:rPr>
          <w:lang w:eastAsia="ar-SA"/>
        </w:rPr>
      </w:pPr>
      <w:r w:rsidRPr="00E621AD">
        <w:rPr>
          <w:lang w:eastAsia="ar-SA"/>
        </w:rPr>
        <w:t>Правописание звонких и глухих согласных в корне. Непроизносимые согласные.</w:t>
      </w:r>
    </w:p>
    <w:p w14:paraId="708099D1" w14:textId="77777777" w:rsidR="006033DC" w:rsidRPr="00E621AD" w:rsidRDefault="006033DC" w:rsidP="006033DC">
      <w:pPr>
        <w:pStyle w:val="a4"/>
        <w:numPr>
          <w:ilvl w:val="0"/>
          <w:numId w:val="1"/>
        </w:numPr>
        <w:spacing w:line="276" w:lineRule="auto"/>
        <w:jc w:val="both"/>
        <w:rPr>
          <w:lang w:eastAsia="ar-SA"/>
        </w:rPr>
      </w:pPr>
      <w:r w:rsidRPr="00E621AD">
        <w:rPr>
          <w:lang w:eastAsia="ar-SA"/>
        </w:rPr>
        <w:t>Двойные согласные в корне и на стыке приставки и корня.</w:t>
      </w:r>
    </w:p>
    <w:p w14:paraId="1099DD2A" w14:textId="77777777" w:rsidR="006033DC" w:rsidRPr="00E621AD" w:rsidRDefault="006033DC" w:rsidP="006033DC">
      <w:pPr>
        <w:pStyle w:val="a4"/>
        <w:numPr>
          <w:ilvl w:val="0"/>
          <w:numId w:val="1"/>
        </w:numPr>
        <w:spacing w:line="276" w:lineRule="auto"/>
        <w:jc w:val="both"/>
        <w:rPr>
          <w:lang w:eastAsia="ar-SA"/>
        </w:rPr>
      </w:pPr>
      <w:r w:rsidRPr="00E621AD">
        <w:rPr>
          <w:lang w:eastAsia="ar-SA"/>
        </w:rPr>
        <w:t>Употребление букв Ъ, Ь.</w:t>
      </w:r>
    </w:p>
    <w:p w14:paraId="79C66002" w14:textId="77777777" w:rsidR="006033DC" w:rsidRPr="00E621AD" w:rsidRDefault="006033DC" w:rsidP="006033DC">
      <w:pPr>
        <w:pStyle w:val="a4"/>
        <w:numPr>
          <w:ilvl w:val="0"/>
          <w:numId w:val="1"/>
        </w:numPr>
        <w:spacing w:line="276" w:lineRule="auto"/>
        <w:jc w:val="both"/>
        <w:rPr>
          <w:lang w:eastAsia="ar-SA"/>
        </w:rPr>
      </w:pPr>
      <w:r w:rsidRPr="00E621AD">
        <w:rPr>
          <w:lang w:eastAsia="ar-SA"/>
        </w:rPr>
        <w:t>Правописание О/Ё после шипящих и Ц.</w:t>
      </w:r>
    </w:p>
    <w:p w14:paraId="4A5E1F11" w14:textId="77777777" w:rsidR="006033DC" w:rsidRPr="00E621AD" w:rsidRDefault="006033DC" w:rsidP="006033DC">
      <w:pPr>
        <w:pStyle w:val="a4"/>
        <w:numPr>
          <w:ilvl w:val="0"/>
          <w:numId w:val="1"/>
        </w:numPr>
        <w:spacing w:line="276" w:lineRule="auto"/>
        <w:jc w:val="both"/>
        <w:rPr>
          <w:lang w:eastAsia="ar-SA"/>
        </w:rPr>
      </w:pPr>
      <w:r w:rsidRPr="00E621AD">
        <w:rPr>
          <w:lang w:eastAsia="ar-SA"/>
        </w:rPr>
        <w:t xml:space="preserve">Правописание приставок на З -/С -. Правописание И – Ы после приставок. </w:t>
      </w:r>
    </w:p>
    <w:p w14:paraId="17DAB036" w14:textId="77777777" w:rsidR="006033DC" w:rsidRPr="00E621AD" w:rsidRDefault="006033DC" w:rsidP="006033DC">
      <w:pPr>
        <w:pStyle w:val="a4"/>
        <w:numPr>
          <w:ilvl w:val="0"/>
          <w:numId w:val="1"/>
        </w:numPr>
        <w:spacing w:line="276" w:lineRule="auto"/>
        <w:jc w:val="both"/>
        <w:rPr>
          <w:lang w:eastAsia="ar-SA"/>
        </w:rPr>
      </w:pPr>
      <w:r w:rsidRPr="00E621AD">
        <w:rPr>
          <w:lang w:eastAsia="ar-SA"/>
        </w:rPr>
        <w:t xml:space="preserve">Правописание чередующихся гласных в корнях слов. </w:t>
      </w:r>
    </w:p>
    <w:p w14:paraId="3BA6C3B6" w14:textId="77777777" w:rsidR="006033DC" w:rsidRPr="00E621AD" w:rsidRDefault="006033DC" w:rsidP="006033DC">
      <w:pPr>
        <w:pStyle w:val="a4"/>
        <w:numPr>
          <w:ilvl w:val="0"/>
          <w:numId w:val="1"/>
        </w:numPr>
        <w:spacing w:line="276" w:lineRule="auto"/>
        <w:jc w:val="both"/>
        <w:rPr>
          <w:lang w:eastAsia="ar-SA"/>
        </w:rPr>
      </w:pPr>
      <w:r w:rsidRPr="00E621AD">
        <w:rPr>
          <w:lang w:eastAsia="ar-SA"/>
        </w:rPr>
        <w:t>Правописание приставок ПРИ -/ПРЕ -.</w:t>
      </w:r>
    </w:p>
    <w:p w14:paraId="07AEEA86" w14:textId="77777777" w:rsidR="006033DC" w:rsidRPr="00E621AD" w:rsidRDefault="006033DC" w:rsidP="006033DC">
      <w:pPr>
        <w:pStyle w:val="a4"/>
        <w:numPr>
          <w:ilvl w:val="0"/>
          <w:numId w:val="1"/>
        </w:numPr>
        <w:spacing w:line="276" w:lineRule="auto"/>
        <w:jc w:val="both"/>
        <w:rPr>
          <w:lang w:eastAsia="ar-SA"/>
        </w:rPr>
      </w:pPr>
      <w:r w:rsidRPr="00E621AD">
        <w:rPr>
          <w:lang w:eastAsia="ar-SA"/>
        </w:rPr>
        <w:t xml:space="preserve">Правописание сложных </w:t>
      </w:r>
      <w:r>
        <w:rPr>
          <w:lang w:eastAsia="ar-SA"/>
        </w:rPr>
        <w:t>существительных и прилагательных</w:t>
      </w:r>
      <w:r w:rsidRPr="00E621AD">
        <w:rPr>
          <w:lang w:eastAsia="ar-SA"/>
        </w:rPr>
        <w:t>.</w:t>
      </w:r>
    </w:p>
    <w:p w14:paraId="5C67BC24" w14:textId="77777777" w:rsidR="006033DC" w:rsidRDefault="006033DC" w:rsidP="006033DC">
      <w:pPr>
        <w:pStyle w:val="a4"/>
        <w:numPr>
          <w:ilvl w:val="0"/>
          <w:numId w:val="1"/>
        </w:numPr>
        <w:spacing w:line="276" w:lineRule="auto"/>
        <w:jc w:val="both"/>
        <w:rPr>
          <w:lang w:eastAsia="ar-SA"/>
        </w:rPr>
      </w:pPr>
      <w:r w:rsidRPr="00E621AD">
        <w:rPr>
          <w:lang w:eastAsia="ar-SA"/>
        </w:rPr>
        <w:t xml:space="preserve">Лексико-грамматические разряды имен существительных. </w:t>
      </w:r>
    </w:p>
    <w:p w14:paraId="12A9AA64" w14:textId="77777777" w:rsidR="006033DC" w:rsidRPr="00E621AD" w:rsidRDefault="006033DC" w:rsidP="006033DC">
      <w:pPr>
        <w:pStyle w:val="a4"/>
        <w:numPr>
          <w:ilvl w:val="0"/>
          <w:numId w:val="1"/>
        </w:numPr>
        <w:spacing w:line="276" w:lineRule="auto"/>
        <w:jc w:val="both"/>
        <w:rPr>
          <w:lang w:eastAsia="ar-SA"/>
        </w:rPr>
      </w:pPr>
      <w:r w:rsidRPr="00E621AD">
        <w:rPr>
          <w:lang w:eastAsia="ar-SA"/>
        </w:rPr>
        <w:t xml:space="preserve">Род, число, падеж существительных. Склонение имен существительных. </w:t>
      </w:r>
    </w:p>
    <w:p w14:paraId="11FA74BB" w14:textId="77777777" w:rsidR="006033DC" w:rsidRPr="00E621AD" w:rsidRDefault="006033DC" w:rsidP="006033DC">
      <w:pPr>
        <w:pStyle w:val="a4"/>
        <w:numPr>
          <w:ilvl w:val="0"/>
          <w:numId w:val="1"/>
        </w:numPr>
        <w:spacing w:line="276" w:lineRule="auto"/>
        <w:jc w:val="both"/>
        <w:rPr>
          <w:lang w:eastAsia="ar-SA"/>
        </w:rPr>
      </w:pPr>
      <w:r w:rsidRPr="00E621AD">
        <w:rPr>
          <w:lang w:eastAsia="ar-SA"/>
        </w:rPr>
        <w:t xml:space="preserve">Правописание существительных в родительном падеже множественного числа. </w:t>
      </w:r>
    </w:p>
    <w:p w14:paraId="505CD877" w14:textId="77777777" w:rsidR="006033DC" w:rsidRDefault="006033DC" w:rsidP="006033DC">
      <w:pPr>
        <w:pStyle w:val="a4"/>
        <w:numPr>
          <w:ilvl w:val="0"/>
          <w:numId w:val="1"/>
        </w:numPr>
        <w:spacing w:line="276" w:lineRule="auto"/>
        <w:jc w:val="both"/>
        <w:rPr>
          <w:lang w:eastAsia="ar-SA"/>
        </w:rPr>
      </w:pPr>
      <w:r w:rsidRPr="00E621AD">
        <w:rPr>
          <w:lang w:eastAsia="ar-SA"/>
        </w:rPr>
        <w:t xml:space="preserve">Лексико-грамматические разряды имен прилагательных. </w:t>
      </w:r>
    </w:p>
    <w:p w14:paraId="14E91F5B" w14:textId="77777777" w:rsidR="006033DC" w:rsidRDefault="006033DC" w:rsidP="006033DC">
      <w:pPr>
        <w:pStyle w:val="a4"/>
        <w:numPr>
          <w:ilvl w:val="0"/>
          <w:numId w:val="1"/>
        </w:numPr>
        <w:spacing w:line="276" w:lineRule="auto"/>
        <w:jc w:val="both"/>
        <w:rPr>
          <w:lang w:eastAsia="ar-SA"/>
        </w:rPr>
      </w:pPr>
      <w:r w:rsidRPr="00E621AD">
        <w:rPr>
          <w:lang w:eastAsia="ar-SA"/>
        </w:rPr>
        <w:t>Степени сравнения имен прилагательных.</w:t>
      </w:r>
    </w:p>
    <w:p w14:paraId="4E649C88" w14:textId="77777777" w:rsidR="006033DC" w:rsidRPr="00E621AD" w:rsidRDefault="006033DC" w:rsidP="006033DC">
      <w:pPr>
        <w:spacing w:line="276" w:lineRule="auto"/>
        <w:jc w:val="center"/>
        <w:rPr>
          <w:b/>
          <w:bCs/>
          <w:lang w:eastAsia="ar-SA"/>
        </w:rPr>
      </w:pPr>
      <w:r>
        <w:rPr>
          <w:b/>
          <w:bCs/>
          <w:lang w:eastAsia="ar-SA"/>
        </w:rPr>
        <w:t>2</w:t>
      </w:r>
      <w:r w:rsidRPr="00E621AD">
        <w:rPr>
          <w:b/>
          <w:bCs/>
          <w:lang w:eastAsia="ar-SA"/>
        </w:rPr>
        <w:t xml:space="preserve"> семестр</w:t>
      </w:r>
    </w:p>
    <w:p w14:paraId="04D5E946" w14:textId="77777777" w:rsidR="006033DC" w:rsidRDefault="006033DC" w:rsidP="006033DC">
      <w:pPr>
        <w:pStyle w:val="a4"/>
        <w:numPr>
          <w:ilvl w:val="0"/>
          <w:numId w:val="2"/>
        </w:numPr>
        <w:spacing w:line="276" w:lineRule="auto"/>
        <w:jc w:val="both"/>
        <w:rPr>
          <w:lang w:eastAsia="ar-SA"/>
        </w:rPr>
      </w:pPr>
      <w:r w:rsidRPr="00E621AD">
        <w:rPr>
          <w:lang w:eastAsia="ar-SA"/>
        </w:rPr>
        <w:t xml:space="preserve">Лексико-грамматические разряды местоимений. </w:t>
      </w:r>
    </w:p>
    <w:p w14:paraId="1D62CA12" w14:textId="77777777" w:rsidR="006033DC" w:rsidRPr="00E621AD" w:rsidRDefault="006033DC" w:rsidP="006033DC">
      <w:pPr>
        <w:pStyle w:val="a4"/>
        <w:numPr>
          <w:ilvl w:val="0"/>
          <w:numId w:val="2"/>
        </w:numPr>
        <w:spacing w:line="276" w:lineRule="auto"/>
        <w:jc w:val="both"/>
        <w:rPr>
          <w:lang w:eastAsia="ar-SA"/>
        </w:rPr>
      </w:pPr>
      <w:r w:rsidRPr="00E621AD">
        <w:rPr>
          <w:lang w:eastAsia="ar-SA"/>
        </w:rPr>
        <w:t>Правописание неопределенных и</w:t>
      </w:r>
      <w:r>
        <w:rPr>
          <w:lang w:eastAsia="ar-SA"/>
        </w:rPr>
        <w:t> </w:t>
      </w:r>
      <w:r w:rsidRPr="00E621AD">
        <w:rPr>
          <w:lang w:eastAsia="ar-SA"/>
        </w:rPr>
        <w:t>отрицательных местоимений.</w:t>
      </w:r>
    </w:p>
    <w:p w14:paraId="71EECB62" w14:textId="77777777" w:rsidR="006033DC" w:rsidRDefault="006033DC" w:rsidP="006033DC">
      <w:pPr>
        <w:pStyle w:val="a4"/>
        <w:numPr>
          <w:ilvl w:val="0"/>
          <w:numId w:val="2"/>
        </w:numPr>
        <w:spacing w:line="276" w:lineRule="auto"/>
        <w:jc w:val="both"/>
        <w:rPr>
          <w:lang w:eastAsia="ar-SA"/>
        </w:rPr>
      </w:pPr>
      <w:r w:rsidRPr="00E621AD">
        <w:rPr>
          <w:lang w:eastAsia="ar-SA"/>
        </w:rPr>
        <w:t xml:space="preserve">Лексико-грамматические разряды имен числительных. </w:t>
      </w:r>
    </w:p>
    <w:p w14:paraId="70FD6D4D" w14:textId="77777777" w:rsidR="006033DC" w:rsidRPr="00E621AD" w:rsidRDefault="006033DC" w:rsidP="006033DC">
      <w:pPr>
        <w:pStyle w:val="a4"/>
        <w:numPr>
          <w:ilvl w:val="0"/>
          <w:numId w:val="2"/>
        </w:numPr>
        <w:spacing w:line="276" w:lineRule="auto"/>
        <w:jc w:val="both"/>
        <w:rPr>
          <w:lang w:eastAsia="ar-SA"/>
        </w:rPr>
      </w:pPr>
      <w:r w:rsidRPr="00E621AD">
        <w:rPr>
          <w:lang w:eastAsia="ar-SA"/>
        </w:rPr>
        <w:t>Склонение имён числительных.</w:t>
      </w:r>
    </w:p>
    <w:p w14:paraId="4557292B" w14:textId="77777777" w:rsidR="006033DC" w:rsidRPr="00E621AD" w:rsidRDefault="006033DC" w:rsidP="006033DC">
      <w:pPr>
        <w:pStyle w:val="a4"/>
        <w:numPr>
          <w:ilvl w:val="0"/>
          <w:numId w:val="2"/>
        </w:numPr>
        <w:spacing w:line="276" w:lineRule="auto"/>
        <w:jc w:val="both"/>
        <w:rPr>
          <w:lang w:eastAsia="ar-SA"/>
        </w:rPr>
      </w:pPr>
      <w:r w:rsidRPr="00E621AD">
        <w:rPr>
          <w:lang w:eastAsia="ar-SA"/>
        </w:rPr>
        <w:t>Грамматические признаки глагола. Правописание НЕ с глаголами.</w:t>
      </w:r>
    </w:p>
    <w:p w14:paraId="3BD33CC0" w14:textId="77777777" w:rsidR="006033DC" w:rsidRPr="00E621AD" w:rsidRDefault="006033DC" w:rsidP="006033DC">
      <w:pPr>
        <w:pStyle w:val="a4"/>
        <w:numPr>
          <w:ilvl w:val="0"/>
          <w:numId w:val="2"/>
        </w:numPr>
        <w:spacing w:line="276" w:lineRule="auto"/>
        <w:jc w:val="both"/>
        <w:rPr>
          <w:lang w:eastAsia="ar-SA"/>
        </w:rPr>
      </w:pPr>
      <w:r w:rsidRPr="00E621AD">
        <w:rPr>
          <w:lang w:eastAsia="ar-SA"/>
        </w:rPr>
        <w:t xml:space="preserve">Образование действительных и страдательных причастий. </w:t>
      </w:r>
    </w:p>
    <w:p w14:paraId="31CE5B55" w14:textId="77777777" w:rsidR="006033DC" w:rsidRPr="00E621AD" w:rsidRDefault="006033DC" w:rsidP="006033DC">
      <w:pPr>
        <w:pStyle w:val="a4"/>
        <w:numPr>
          <w:ilvl w:val="0"/>
          <w:numId w:val="2"/>
        </w:numPr>
        <w:spacing w:line="276" w:lineRule="auto"/>
        <w:jc w:val="both"/>
        <w:rPr>
          <w:lang w:eastAsia="ar-SA"/>
        </w:rPr>
      </w:pPr>
      <w:r w:rsidRPr="00E621AD">
        <w:rPr>
          <w:lang w:eastAsia="ar-SA"/>
        </w:rPr>
        <w:lastRenderedPageBreak/>
        <w:t xml:space="preserve">Образование деепричастий совершенного и несовершенного вида. </w:t>
      </w:r>
    </w:p>
    <w:p w14:paraId="54928D97" w14:textId="77777777" w:rsidR="006033DC" w:rsidRPr="00E621AD" w:rsidRDefault="006033DC" w:rsidP="006033DC">
      <w:pPr>
        <w:pStyle w:val="a4"/>
        <w:numPr>
          <w:ilvl w:val="0"/>
          <w:numId w:val="2"/>
        </w:numPr>
        <w:spacing w:line="276" w:lineRule="auto"/>
        <w:jc w:val="both"/>
        <w:rPr>
          <w:lang w:eastAsia="ar-SA"/>
        </w:rPr>
      </w:pPr>
      <w:r w:rsidRPr="00E621AD">
        <w:rPr>
          <w:lang w:eastAsia="ar-SA"/>
        </w:rPr>
        <w:t xml:space="preserve">Грамматические признаки наречия. Степени сравнения наречий. </w:t>
      </w:r>
    </w:p>
    <w:p w14:paraId="154EBF29" w14:textId="77777777" w:rsidR="006033DC" w:rsidRPr="00E621AD" w:rsidRDefault="006033DC" w:rsidP="006033DC">
      <w:pPr>
        <w:pStyle w:val="a4"/>
        <w:numPr>
          <w:ilvl w:val="0"/>
          <w:numId w:val="2"/>
        </w:numPr>
        <w:spacing w:line="276" w:lineRule="auto"/>
        <w:jc w:val="both"/>
        <w:rPr>
          <w:lang w:eastAsia="ar-SA"/>
        </w:rPr>
      </w:pPr>
      <w:r w:rsidRPr="00E621AD">
        <w:rPr>
          <w:lang w:eastAsia="ar-SA"/>
        </w:rPr>
        <w:t>Группы слов категории состояния. Их функции в речи.</w:t>
      </w:r>
    </w:p>
    <w:p w14:paraId="0908518D" w14:textId="77777777" w:rsidR="006033DC" w:rsidRDefault="006033DC" w:rsidP="006033DC">
      <w:pPr>
        <w:pStyle w:val="a4"/>
        <w:numPr>
          <w:ilvl w:val="0"/>
          <w:numId w:val="2"/>
        </w:numPr>
        <w:spacing w:line="276" w:lineRule="auto"/>
        <w:jc w:val="both"/>
        <w:rPr>
          <w:lang w:eastAsia="ar-SA"/>
        </w:rPr>
      </w:pPr>
      <w:r>
        <w:rPr>
          <w:lang w:eastAsia="ar-SA"/>
        </w:rPr>
        <w:t>Служебные части речи.</w:t>
      </w:r>
    </w:p>
    <w:p w14:paraId="1F2D56E8" w14:textId="77777777" w:rsidR="006033DC" w:rsidRDefault="006033DC" w:rsidP="006033DC">
      <w:pPr>
        <w:pStyle w:val="a4"/>
        <w:numPr>
          <w:ilvl w:val="0"/>
          <w:numId w:val="2"/>
        </w:numPr>
        <w:spacing w:line="276" w:lineRule="auto"/>
        <w:jc w:val="both"/>
        <w:rPr>
          <w:lang w:eastAsia="ar-SA"/>
        </w:rPr>
      </w:pPr>
      <w:r w:rsidRPr="00E621AD">
        <w:rPr>
          <w:lang w:eastAsia="ar-SA"/>
        </w:rPr>
        <w:t xml:space="preserve">Основные единицы синтаксиса. </w:t>
      </w:r>
    </w:p>
    <w:p w14:paraId="296BBD1A" w14:textId="77777777" w:rsidR="006033DC" w:rsidRPr="00E621AD" w:rsidRDefault="006033DC" w:rsidP="006033DC">
      <w:pPr>
        <w:pStyle w:val="a4"/>
        <w:numPr>
          <w:ilvl w:val="0"/>
          <w:numId w:val="2"/>
        </w:numPr>
        <w:spacing w:line="276" w:lineRule="auto"/>
        <w:jc w:val="both"/>
        <w:rPr>
          <w:lang w:eastAsia="ar-SA"/>
        </w:rPr>
      </w:pPr>
      <w:r w:rsidRPr="00E621AD">
        <w:rPr>
          <w:lang w:eastAsia="ar-SA"/>
        </w:rPr>
        <w:t xml:space="preserve">Виды связи слов в словосочетании. </w:t>
      </w:r>
    </w:p>
    <w:p w14:paraId="2542587A" w14:textId="77777777" w:rsidR="006033DC" w:rsidRPr="00E621AD" w:rsidRDefault="006033DC" w:rsidP="006033DC">
      <w:pPr>
        <w:pStyle w:val="a4"/>
        <w:numPr>
          <w:ilvl w:val="0"/>
          <w:numId w:val="2"/>
        </w:numPr>
        <w:spacing w:line="276" w:lineRule="auto"/>
        <w:jc w:val="both"/>
        <w:rPr>
          <w:lang w:eastAsia="ar-SA"/>
        </w:rPr>
      </w:pPr>
      <w:r w:rsidRPr="00E621AD">
        <w:rPr>
          <w:lang w:eastAsia="ar-SA"/>
        </w:rPr>
        <w:t xml:space="preserve">Тире между подлежащим и сказуемым. </w:t>
      </w:r>
    </w:p>
    <w:p w14:paraId="7D49057A" w14:textId="77777777" w:rsidR="006033DC" w:rsidRPr="00E621AD" w:rsidRDefault="006033DC" w:rsidP="006033DC">
      <w:pPr>
        <w:pStyle w:val="a4"/>
        <w:numPr>
          <w:ilvl w:val="0"/>
          <w:numId w:val="2"/>
        </w:numPr>
        <w:spacing w:line="276" w:lineRule="auto"/>
        <w:jc w:val="both"/>
        <w:rPr>
          <w:lang w:eastAsia="ar-SA"/>
        </w:rPr>
      </w:pPr>
      <w:r w:rsidRPr="00E621AD">
        <w:rPr>
          <w:lang w:eastAsia="ar-SA"/>
        </w:rPr>
        <w:t>Деепричастный оборот и знаки препинания в</w:t>
      </w:r>
      <w:r>
        <w:rPr>
          <w:lang w:eastAsia="ar-SA"/>
        </w:rPr>
        <w:t> </w:t>
      </w:r>
      <w:r w:rsidRPr="00E621AD">
        <w:rPr>
          <w:lang w:eastAsia="ar-SA"/>
        </w:rPr>
        <w:t>предложениях с деепричастным оборотом.</w:t>
      </w:r>
    </w:p>
    <w:p w14:paraId="75640C42" w14:textId="77777777" w:rsidR="006033DC" w:rsidRDefault="006033DC" w:rsidP="006033DC">
      <w:pPr>
        <w:pStyle w:val="a4"/>
        <w:numPr>
          <w:ilvl w:val="0"/>
          <w:numId w:val="2"/>
        </w:numPr>
        <w:spacing w:line="276" w:lineRule="auto"/>
        <w:jc w:val="both"/>
        <w:rPr>
          <w:lang w:eastAsia="ar-SA"/>
        </w:rPr>
      </w:pPr>
      <w:r w:rsidRPr="00E621AD">
        <w:rPr>
          <w:lang w:eastAsia="ar-SA"/>
        </w:rPr>
        <w:t xml:space="preserve">Предложения двусоставные и односоставные. </w:t>
      </w:r>
    </w:p>
    <w:p w14:paraId="1A373265" w14:textId="77777777" w:rsidR="006033DC" w:rsidRDefault="006033DC" w:rsidP="006033DC">
      <w:pPr>
        <w:pStyle w:val="a4"/>
        <w:numPr>
          <w:ilvl w:val="0"/>
          <w:numId w:val="2"/>
        </w:numPr>
        <w:spacing w:line="276" w:lineRule="auto"/>
        <w:jc w:val="both"/>
        <w:rPr>
          <w:lang w:eastAsia="ar-SA"/>
        </w:rPr>
      </w:pPr>
      <w:r w:rsidRPr="00E621AD">
        <w:rPr>
          <w:lang w:eastAsia="ar-SA"/>
        </w:rPr>
        <w:t>Неполные предложения.</w:t>
      </w:r>
    </w:p>
    <w:p w14:paraId="52950E41" w14:textId="77777777" w:rsidR="006033DC" w:rsidRPr="00E621AD" w:rsidRDefault="006033DC" w:rsidP="006033DC">
      <w:pPr>
        <w:pStyle w:val="a4"/>
        <w:numPr>
          <w:ilvl w:val="0"/>
          <w:numId w:val="2"/>
        </w:numPr>
        <w:spacing w:line="276" w:lineRule="auto"/>
        <w:jc w:val="both"/>
        <w:rPr>
          <w:lang w:eastAsia="ar-SA"/>
        </w:rPr>
      </w:pPr>
      <w:r>
        <w:rPr>
          <w:lang w:eastAsia="ar-SA"/>
        </w:rPr>
        <w:t>Главные члены предложения.</w:t>
      </w:r>
    </w:p>
    <w:p w14:paraId="3B50AAFB" w14:textId="77777777" w:rsidR="006033DC" w:rsidRPr="00E621AD" w:rsidRDefault="006033DC" w:rsidP="006033DC">
      <w:pPr>
        <w:pStyle w:val="a4"/>
        <w:numPr>
          <w:ilvl w:val="0"/>
          <w:numId w:val="2"/>
        </w:numPr>
        <w:spacing w:line="276" w:lineRule="auto"/>
        <w:jc w:val="both"/>
        <w:rPr>
          <w:lang w:eastAsia="ar-SA"/>
        </w:rPr>
      </w:pPr>
      <w:r w:rsidRPr="00E621AD">
        <w:rPr>
          <w:lang w:eastAsia="ar-SA"/>
        </w:rPr>
        <w:t>Второстепенные члены предложения</w:t>
      </w:r>
      <w:r>
        <w:rPr>
          <w:lang w:eastAsia="ar-SA"/>
        </w:rPr>
        <w:t>.</w:t>
      </w:r>
    </w:p>
    <w:p w14:paraId="20BC3115" w14:textId="77777777" w:rsidR="006033DC" w:rsidRPr="00E621AD" w:rsidRDefault="006033DC" w:rsidP="006033DC">
      <w:pPr>
        <w:pStyle w:val="a4"/>
        <w:numPr>
          <w:ilvl w:val="0"/>
          <w:numId w:val="2"/>
        </w:numPr>
        <w:spacing w:line="276" w:lineRule="auto"/>
        <w:jc w:val="both"/>
        <w:rPr>
          <w:lang w:eastAsia="ar-SA"/>
        </w:rPr>
      </w:pPr>
      <w:r w:rsidRPr="00E621AD">
        <w:rPr>
          <w:lang w:eastAsia="ar-SA"/>
        </w:rPr>
        <w:t>Роль сравнительного оборота как изобразительного средства языка.</w:t>
      </w:r>
    </w:p>
    <w:p w14:paraId="6EB3BA8F" w14:textId="77777777" w:rsidR="006033DC" w:rsidRPr="00E621AD" w:rsidRDefault="006033DC" w:rsidP="006033DC">
      <w:pPr>
        <w:pStyle w:val="a4"/>
        <w:numPr>
          <w:ilvl w:val="0"/>
          <w:numId w:val="2"/>
        </w:numPr>
        <w:spacing w:line="276" w:lineRule="auto"/>
        <w:jc w:val="both"/>
        <w:rPr>
          <w:lang w:eastAsia="ar-SA"/>
        </w:rPr>
      </w:pPr>
      <w:r w:rsidRPr="00E621AD">
        <w:rPr>
          <w:lang w:eastAsia="ar-SA"/>
        </w:rPr>
        <w:t>Правописание НЕ с причастиями.</w:t>
      </w:r>
    </w:p>
    <w:p w14:paraId="0008E82E" w14:textId="77777777" w:rsidR="006033DC" w:rsidRPr="00E621AD" w:rsidRDefault="006033DC" w:rsidP="006033DC">
      <w:pPr>
        <w:pStyle w:val="a4"/>
        <w:numPr>
          <w:ilvl w:val="0"/>
          <w:numId w:val="2"/>
        </w:numPr>
        <w:spacing w:line="276" w:lineRule="auto"/>
        <w:jc w:val="both"/>
        <w:rPr>
          <w:lang w:eastAsia="ar-SA"/>
        </w:rPr>
      </w:pPr>
      <w:r>
        <w:rPr>
          <w:lang w:eastAsia="ar-SA"/>
        </w:rPr>
        <w:t>Причастный</w:t>
      </w:r>
      <w:r w:rsidRPr="00E621AD">
        <w:rPr>
          <w:lang w:eastAsia="ar-SA"/>
        </w:rPr>
        <w:t xml:space="preserve"> оборот и знаки препинания в</w:t>
      </w:r>
      <w:r>
        <w:rPr>
          <w:lang w:eastAsia="ar-SA"/>
        </w:rPr>
        <w:t> </w:t>
      </w:r>
      <w:r w:rsidRPr="00E621AD">
        <w:rPr>
          <w:lang w:eastAsia="ar-SA"/>
        </w:rPr>
        <w:t xml:space="preserve">предложениях с </w:t>
      </w:r>
      <w:r>
        <w:rPr>
          <w:lang w:eastAsia="ar-SA"/>
        </w:rPr>
        <w:t>причастным</w:t>
      </w:r>
      <w:r w:rsidRPr="00E621AD">
        <w:rPr>
          <w:lang w:eastAsia="ar-SA"/>
        </w:rPr>
        <w:t xml:space="preserve"> оборотом.</w:t>
      </w:r>
    </w:p>
    <w:p w14:paraId="70BFD34C" w14:textId="77777777" w:rsidR="006033DC" w:rsidRDefault="006033DC" w:rsidP="006033DC">
      <w:pPr>
        <w:pStyle w:val="a4"/>
        <w:numPr>
          <w:ilvl w:val="0"/>
          <w:numId w:val="2"/>
        </w:numPr>
        <w:spacing w:line="276" w:lineRule="auto"/>
        <w:jc w:val="both"/>
        <w:rPr>
          <w:lang w:eastAsia="ar-SA"/>
        </w:rPr>
      </w:pPr>
      <w:r w:rsidRPr="00E621AD">
        <w:rPr>
          <w:lang w:eastAsia="ar-SA"/>
        </w:rPr>
        <w:t>Правописание -Н- и -НН- в прилагательных</w:t>
      </w:r>
      <w:r>
        <w:rPr>
          <w:lang w:eastAsia="ar-SA"/>
        </w:rPr>
        <w:t>.</w:t>
      </w:r>
      <w:r w:rsidRPr="00E621AD">
        <w:rPr>
          <w:lang w:eastAsia="ar-SA"/>
        </w:rPr>
        <w:t xml:space="preserve"> </w:t>
      </w:r>
    </w:p>
    <w:p w14:paraId="0A19F95C" w14:textId="77777777" w:rsidR="006033DC" w:rsidRPr="00E621AD" w:rsidRDefault="006033DC" w:rsidP="006033DC">
      <w:pPr>
        <w:pStyle w:val="a4"/>
        <w:numPr>
          <w:ilvl w:val="0"/>
          <w:numId w:val="2"/>
        </w:numPr>
        <w:spacing w:line="276" w:lineRule="auto"/>
        <w:jc w:val="both"/>
        <w:rPr>
          <w:lang w:eastAsia="ar-SA"/>
        </w:rPr>
      </w:pPr>
      <w:r w:rsidRPr="00E621AD">
        <w:rPr>
          <w:lang w:eastAsia="ar-SA"/>
        </w:rPr>
        <w:t xml:space="preserve">Правописание -Н- и -НН- в причастиях. </w:t>
      </w:r>
    </w:p>
    <w:p w14:paraId="217FEB28" w14:textId="77777777" w:rsidR="006033DC" w:rsidRPr="00E621AD" w:rsidRDefault="006033DC" w:rsidP="006033DC">
      <w:pPr>
        <w:pStyle w:val="a4"/>
        <w:numPr>
          <w:ilvl w:val="0"/>
          <w:numId w:val="2"/>
        </w:numPr>
        <w:spacing w:line="276" w:lineRule="auto"/>
        <w:jc w:val="both"/>
        <w:rPr>
          <w:lang w:eastAsia="ar-SA"/>
        </w:rPr>
      </w:pPr>
      <w:r w:rsidRPr="00E621AD">
        <w:rPr>
          <w:lang w:eastAsia="ar-SA"/>
        </w:rPr>
        <w:t xml:space="preserve">Вводные слова и предложения. </w:t>
      </w:r>
    </w:p>
    <w:p w14:paraId="436D21DE" w14:textId="77777777" w:rsidR="006033DC" w:rsidRDefault="006033DC" w:rsidP="006033DC">
      <w:pPr>
        <w:pStyle w:val="a4"/>
        <w:numPr>
          <w:ilvl w:val="0"/>
          <w:numId w:val="2"/>
        </w:numPr>
        <w:spacing w:line="276" w:lineRule="auto"/>
        <w:jc w:val="both"/>
        <w:rPr>
          <w:lang w:eastAsia="ar-SA"/>
        </w:rPr>
      </w:pPr>
      <w:r w:rsidRPr="00E621AD">
        <w:rPr>
          <w:lang w:eastAsia="ar-SA"/>
        </w:rPr>
        <w:t xml:space="preserve">Сложносочиненное предложение. </w:t>
      </w:r>
    </w:p>
    <w:p w14:paraId="4CB90E4D" w14:textId="77777777" w:rsidR="006033DC" w:rsidRPr="00E621AD" w:rsidRDefault="006033DC" w:rsidP="006033DC">
      <w:pPr>
        <w:pStyle w:val="a4"/>
        <w:numPr>
          <w:ilvl w:val="0"/>
          <w:numId w:val="2"/>
        </w:numPr>
        <w:spacing w:line="276" w:lineRule="auto"/>
        <w:jc w:val="both"/>
        <w:rPr>
          <w:lang w:eastAsia="ar-SA"/>
        </w:rPr>
      </w:pPr>
      <w:r w:rsidRPr="00E621AD">
        <w:rPr>
          <w:lang w:eastAsia="ar-SA"/>
        </w:rPr>
        <w:t>Знаки препинания в сложносочиненном предложении.</w:t>
      </w:r>
    </w:p>
    <w:p w14:paraId="726672D7" w14:textId="77777777" w:rsidR="006033DC" w:rsidRDefault="006033DC" w:rsidP="006033DC">
      <w:pPr>
        <w:pStyle w:val="a4"/>
        <w:numPr>
          <w:ilvl w:val="0"/>
          <w:numId w:val="2"/>
        </w:numPr>
        <w:spacing w:line="276" w:lineRule="auto"/>
        <w:jc w:val="both"/>
        <w:rPr>
          <w:lang w:eastAsia="ar-SA"/>
        </w:rPr>
      </w:pPr>
      <w:r w:rsidRPr="00E621AD">
        <w:rPr>
          <w:lang w:eastAsia="ar-SA"/>
        </w:rPr>
        <w:t xml:space="preserve">Сложноподчиненное предложение. </w:t>
      </w:r>
    </w:p>
    <w:p w14:paraId="5F509E43" w14:textId="77777777" w:rsidR="006033DC" w:rsidRDefault="006033DC" w:rsidP="006033DC">
      <w:pPr>
        <w:pStyle w:val="a4"/>
        <w:numPr>
          <w:ilvl w:val="0"/>
          <w:numId w:val="2"/>
        </w:numPr>
        <w:spacing w:line="276" w:lineRule="auto"/>
        <w:jc w:val="both"/>
        <w:rPr>
          <w:lang w:eastAsia="ar-SA"/>
        </w:rPr>
      </w:pPr>
      <w:r w:rsidRPr="00E621AD">
        <w:rPr>
          <w:lang w:eastAsia="ar-SA"/>
        </w:rPr>
        <w:t>Знаки препинания в сложноподчиненном предложении.</w:t>
      </w:r>
    </w:p>
    <w:p w14:paraId="32D4496E" w14:textId="77777777" w:rsidR="006033DC" w:rsidRPr="00E621AD" w:rsidRDefault="006033DC" w:rsidP="006033DC">
      <w:pPr>
        <w:pStyle w:val="a4"/>
        <w:numPr>
          <w:ilvl w:val="0"/>
          <w:numId w:val="2"/>
        </w:numPr>
        <w:spacing w:line="276" w:lineRule="auto"/>
        <w:jc w:val="both"/>
        <w:rPr>
          <w:lang w:eastAsia="ar-SA"/>
        </w:rPr>
      </w:pPr>
      <w:r>
        <w:rPr>
          <w:lang w:eastAsia="ar-SA"/>
        </w:rPr>
        <w:t>Сложное бессоюзное предложение.</w:t>
      </w:r>
    </w:p>
    <w:p w14:paraId="1511D9AE" w14:textId="77777777" w:rsidR="006033DC" w:rsidRDefault="006033DC" w:rsidP="006033DC">
      <w:pPr>
        <w:pStyle w:val="a4"/>
        <w:numPr>
          <w:ilvl w:val="0"/>
          <w:numId w:val="2"/>
        </w:numPr>
        <w:spacing w:line="276" w:lineRule="auto"/>
        <w:jc w:val="both"/>
        <w:rPr>
          <w:lang w:eastAsia="ar-SA"/>
        </w:rPr>
      </w:pPr>
      <w:r w:rsidRPr="00E621AD">
        <w:rPr>
          <w:lang w:eastAsia="ar-SA"/>
        </w:rPr>
        <w:t>Знаки препинания в бессоюзном сложном предложении.</w:t>
      </w:r>
    </w:p>
    <w:p w14:paraId="68D89E15" w14:textId="77777777" w:rsidR="006033DC" w:rsidRDefault="006033DC" w:rsidP="006033DC">
      <w:pPr>
        <w:spacing w:line="276" w:lineRule="auto"/>
        <w:rPr>
          <w:lang w:eastAsia="ar-SA"/>
        </w:rPr>
      </w:pPr>
    </w:p>
    <w:p w14:paraId="59357C78" w14:textId="77777777" w:rsidR="006033DC" w:rsidRPr="0039722A" w:rsidRDefault="006033DC" w:rsidP="006033DC">
      <w:pPr>
        <w:spacing w:line="276" w:lineRule="auto"/>
        <w:jc w:val="center"/>
        <w:rPr>
          <w:b/>
          <w:bCs/>
          <w:i/>
          <w:iCs/>
          <w:lang w:eastAsia="ar-SA"/>
        </w:rPr>
      </w:pPr>
      <w:r w:rsidRPr="0039722A">
        <w:rPr>
          <w:b/>
          <w:bCs/>
          <w:i/>
          <w:iCs/>
          <w:lang w:eastAsia="ar-SA"/>
        </w:rPr>
        <w:t>Контрольные задания</w:t>
      </w:r>
    </w:p>
    <w:p w14:paraId="73F4F68F" w14:textId="77777777" w:rsidR="006033DC" w:rsidRDefault="006033DC" w:rsidP="00CF5715">
      <w:pPr>
        <w:spacing w:line="276" w:lineRule="auto"/>
        <w:jc w:val="center"/>
        <w:rPr>
          <w:lang w:eastAsia="ar-SA"/>
        </w:rPr>
      </w:pPr>
      <w:r w:rsidRPr="0039722A">
        <w:rPr>
          <w:lang w:eastAsia="ar-SA"/>
        </w:rPr>
        <w:t>Поставьте недостающие знаки препинания</w:t>
      </w:r>
    </w:p>
    <w:p w14:paraId="17A3CC87" w14:textId="77777777" w:rsidR="00CF5715" w:rsidRDefault="00CF5715" w:rsidP="00CF5715">
      <w:pPr>
        <w:spacing w:line="276" w:lineRule="auto"/>
        <w:jc w:val="center"/>
        <w:rPr>
          <w:lang w:eastAsia="ar-SA"/>
        </w:rPr>
      </w:pPr>
    </w:p>
    <w:p w14:paraId="01EA2533" w14:textId="77777777" w:rsidR="006033DC" w:rsidRPr="0039722A" w:rsidRDefault="006033DC" w:rsidP="006033DC">
      <w:pPr>
        <w:spacing w:line="276" w:lineRule="auto"/>
        <w:ind w:firstLine="709"/>
        <w:jc w:val="center"/>
        <w:rPr>
          <w:lang w:eastAsia="ar-SA"/>
        </w:rPr>
      </w:pPr>
      <w:r>
        <w:rPr>
          <w:lang w:eastAsia="ar-SA"/>
        </w:rPr>
        <w:t>1</w:t>
      </w:r>
    </w:p>
    <w:p w14:paraId="0EA1B3F4" w14:textId="77777777" w:rsidR="006033DC" w:rsidRPr="0039722A" w:rsidRDefault="006033DC" w:rsidP="006033DC">
      <w:pPr>
        <w:spacing w:line="276" w:lineRule="auto"/>
        <w:ind w:firstLine="709"/>
        <w:jc w:val="both"/>
        <w:rPr>
          <w:lang w:eastAsia="ar-SA"/>
        </w:rPr>
      </w:pPr>
      <w:r w:rsidRPr="0039722A">
        <w:rPr>
          <w:lang w:eastAsia="ar-SA"/>
        </w:rPr>
        <w:t>Этой любви, этому хозяйскому чувству труженика исподволь, незаметно учили нас деды, отцы, матери, старшие братья и сёстры и мы во всём старались походить на них беречь каждое обронённое зерно, каждый клок соломы. Мы никогда не били взмыленную изнемогшую лошадь не оставляли без корма корову или свинью. Мы, подростки, убирали и уносили в сарай забытый у ворот валёк, брошенную кем-то лопату. Мы в срок смазывали дёгтем конскую упряжь, чтобы затвердевшие постромки не натёрли лошади бока. Мы по-взрослому соревновались кто чище вспашет поле кто туже свяжет тяжёлый сноп пшеницы, а кто лучше вы- вершит стог сена (Закруткин).</w:t>
      </w:r>
    </w:p>
    <w:p w14:paraId="6C814160" w14:textId="77777777" w:rsidR="006033DC" w:rsidRDefault="006033DC" w:rsidP="006033DC">
      <w:pPr>
        <w:spacing w:line="276" w:lineRule="auto"/>
        <w:ind w:firstLine="709"/>
        <w:jc w:val="center"/>
        <w:rPr>
          <w:lang w:eastAsia="ar-SA"/>
        </w:rPr>
      </w:pPr>
    </w:p>
    <w:p w14:paraId="35B5F763" w14:textId="77777777" w:rsidR="006033DC" w:rsidRPr="0039722A" w:rsidRDefault="006033DC" w:rsidP="006033DC">
      <w:pPr>
        <w:spacing w:line="276" w:lineRule="auto"/>
        <w:ind w:firstLine="709"/>
        <w:jc w:val="center"/>
        <w:rPr>
          <w:lang w:eastAsia="ar-SA"/>
        </w:rPr>
      </w:pPr>
      <w:r w:rsidRPr="0039722A">
        <w:rPr>
          <w:lang w:eastAsia="ar-SA"/>
        </w:rPr>
        <w:t>2</w:t>
      </w:r>
    </w:p>
    <w:p w14:paraId="20E06004" w14:textId="77777777" w:rsidR="006033DC" w:rsidRPr="0039722A" w:rsidRDefault="006033DC" w:rsidP="006033DC">
      <w:pPr>
        <w:spacing w:line="276" w:lineRule="auto"/>
        <w:ind w:firstLine="709"/>
        <w:jc w:val="both"/>
        <w:rPr>
          <w:lang w:eastAsia="ar-SA"/>
        </w:rPr>
      </w:pPr>
      <w:r w:rsidRPr="0039722A">
        <w:rPr>
          <w:lang w:eastAsia="ar-SA"/>
        </w:rPr>
        <w:t xml:space="preserve">Долго я не мог задремать долго звучал у меня в ушах неотразимый голос Якова… Наконец жара и усталость взяли однако ж своё и я заснул мёртвым сном. Когда я проснулся всё уже потемнело вокруг разбросанная трава сильно пахла и чуть-чуть отсырела сквозь тонкие жерди полураскрытой крыши слабо мигали бледные звёздочки. Я вышел. Заря уже давно погасла и едва белел на небосклоне её последний след; но в </w:t>
      </w:r>
      <w:r w:rsidRPr="0039722A">
        <w:rPr>
          <w:lang w:eastAsia="ar-SA"/>
        </w:rPr>
        <w:lastRenderedPageBreak/>
        <w:t>недавно раскалённом воздухе сквозь ночную свежесть чувствовалась ещё теплота и грудь всё ещё жаждала холодного дуновенья (Тургенев).</w:t>
      </w:r>
    </w:p>
    <w:p w14:paraId="5AD04521" w14:textId="77777777" w:rsidR="006033DC" w:rsidRDefault="006033DC" w:rsidP="006033DC">
      <w:pPr>
        <w:spacing w:line="276" w:lineRule="auto"/>
        <w:ind w:firstLine="709"/>
        <w:jc w:val="center"/>
        <w:rPr>
          <w:lang w:eastAsia="ar-SA"/>
        </w:rPr>
      </w:pPr>
    </w:p>
    <w:p w14:paraId="02F8EE5D" w14:textId="77777777" w:rsidR="006033DC" w:rsidRPr="0039722A" w:rsidRDefault="006033DC" w:rsidP="006033DC">
      <w:pPr>
        <w:spacing w:line="276" w:lineRule="auto"/>
        <w:ind w:firstLine="709"/>
        <w:jc w:val="center"/>
        <w:rPr>
          <w:lang w:eastAsia="ar-SA"/>
        </w:rPr>
      </w:pPr>
      <w:r w:rsidRPr="0039722A">
        <w:rPr>
          <w:lang w:eastAsia="ar-SA"/>
        </w:rPr>
        <w:t>3</w:t>
      </w:r>
    </w:p>
    <w:p w14:paraId="22DD246D" w14:textId="77777777" w:rsidR="006033DC" w:rsidRDefault="006033DC" w:rsidP="006033DC">
      <w:pPr>
        <w:spacing w:line="276" w:lineRule="auto"/>
        <w:ind w:firstLine="709"/>
        <w:jc w:val="both"/>
        <w:rPr>
          <w:lang w:eastAsia="ar-SA"/>
        </w:rPr>
      </w:pPr>
      <w:r w:rsidRPr="0039722A">
        <w:rPr>
          <w:lang w:eastAsia="ar-SA"/>
        </w:rPr>
        <w:t>Удивляясь своей поездке Иванов запорошенный инеем плотно завёрнутый в тулуп, в шарф и в шапку ехал третий день через этот лес, через эти речки и кажется даже через это небо… В памяти один за другим возникали другие давно и недавно минувшие санные пути… Когда он выглядывал из тулупа в степь и стога тоже сейчас же выглядывали из-под своих огромных, снежных степных шапок малахаев как будто зная о многом очень многое, желая что-то объяснить маленькому Иванову, но ни о чём не умея подать ни одного знака… (Залыгин).</w:t>
      </w:r>
    </w:p>
    <w:p w14:paraId="18CB3DBF" w14:textId="77777777" w:rsidR="006033DC" w:rsidRDefault="006033DC" w:rsidP="006033DC">
      <w:pPr>
        <w:spacing w:line="276" w:lineRule="auto"/>
        <w:ind w:firstLine="709"/>
        <w:jc w:val="center"/>
        <w:rPr>
          <w:lang w:eastAsia="ar-SA"/>
        </w:rPr>
      </w:pPr>
    </w:p>
    <w:p w14:paraId="480C9231" w14:textId="77777777" w:rsidR="006033DC" w:rsidRDefault="006033DC" w:rsidP="006033DC">
      <w:pPr>
        <w:spacing w:line="276" w:lineRule="auto"/>
        <w:ind w:firstLine="709"/>
        <w:jc w:val="center"/>
        <w:rPr>
          <w:lang w:eastAsia="ar-SA"/>
        </w:rPr>
      </w:pPr>
      <w:r>
        <w:rPr>
          <w:lang w:eastAsia="ar-SA"/>
        </w:rPr>
        <w:t>4</w:t>
      </w:r>
    </w:p>
    <w:p w14:paraId="2551386B" w14:textId="77777777" w:rsidR="006033DC" w:rsidRDefault="006033DC" w:rsidP="006033DC">
      <w:pPr>
        <w:spacing w:line="276" w:lineRule="auto"/>
        <w:ind w:firstLine="709"/>
        <w:jc w:val="both"/>
        <w:rPr>
          <w:lang w:eastAsia="ar-SA"/>
        </w:rPr>
      </w:pPr>
      <w:r w:rsidRPr="0039722A">
        <w:rPr>
          <w:lang w:eastAsia="ar-SA"/>
        </w:rPr>
        <w:t>Прелесть этих</w:t>
      </w:r>
      <w:r>
        <w:rPr>
          <w:lang w:eastAsia="ar-SA"/>
        </w:rPr>
        <w:t xml:space="preserve"> </w:t>
      </w:r>
      <w:r w:rsidRPr="0039722A">
        <w:rPr>
          <w:lang w:eastAsia="ar-SA"/>
        </w:rPr>
        <w:t>лунных ночей была несравненна. Тихо, тихо стоял ночной млечный сад. Осторожно изнемогая от неги пели ночные соловьи состязаясь друг с другом в сладости и тонкости песен в их чистоте, тщательности, звучности. И тихая, нежная, совсем бледная луна низко стояла над садом и неизменно сопутствовала ей мелкая несказанно прелестная зыбь голубоватых облаков. Митя спал с незавешенными окнами и сад и луна всю ночь смотрели в них. И всякий раз как он открывал глаза и взглядывал на луну он тотчас же мысленно произносил как одержимый: «Катя!» (Бунин).</w:t>
      </w:r>
    </w:p>
    <w:p w14:paraId="37EE39D0" w14:textId="77777777" w:rsidR="006033DC" w:rsidRDefault="006033DC" w:rsidP="006033DC">
      <w:pPr>
        <w:spacing w:line="276" w:lineRule="auto"/>
        <w:ind w:firstLine="709"/>
        <w:jc w:val="center"/>
        <w:rPr>
          <w:lang w:eastAsia="ar-SA"/>
        </w:rPr>
      </w:pPr>
    </w:p>
    <w:p w14:paraId="492CAB57" w14:textId="77777777" w:rsidR="006033DC" w:rsidRDefault="006033DC" w:rsidP="006033DC">
      <w:pPr>
        <w:spacing w:line="276" w:lineRule="auto"/>
        <w:ind w:firstLine="709"/>
        <w:jc w:val="center"/>
        <w:rPr>
          <w:lang w:eastAsia="ar-SA"/>
        </w:rPr>
      </w:pPr>
      <w:r>
        <w:rPr>
          <w:lang w:eastAsia="ar-SA"/>
        </w:rPr>
        <w:t>5</w:t>
      </w:r>
    </w:p>
    <w:p w14:paraId="51B60D15" w14:textId="77777777" w:rsidR="006033DC" w:rsidRPr="0039722A" w:rsidRDefault="006033DC" w:rsidP="006033DC">
      <w:pPr>
        <w:shd w:val="clear" w:color="auto" w:fill="FFFFFF"/>
        <w:spacing w:line="276" w:lineRule="auto"/>
        <w:ind w:firstLine="709"/>
        <w:jc w:val="both"/>
        <w:rPr>
          <w:lang w:eastAsia="ar-SA"/>
        </w:rPr>
      </w:pPr>
      <w:r w:rsidRPr="0039722A">
        <w:rPr>
          <w:lang w:eastAsia="ar-SA"/>
        </w:rPr>
        <w:t>Около станции пустынно и нет других лошадей кроме ваших. Вы садитесь в коляску это так приятно после вагона и катите по степной дороге и перед вами мало-помалу открываются картины, каких нет под Москвой, громадные, бесконечные, очаровательные своим однообразием. Степь, степь и больше ничего вдали старый курган или ветряк везут на волах каменный уголь… Птицы в одиночку низко носятся над равниной и мерные движения их крыльев нагоняют дремоту (Чехов).</w:t>
      </w:r>
    </w:p>
    <w:p w14:paraId="5020CEB9" w14:textId="77777777" w:rsidR="006033DC" w:rsidRDefault="006033DC" w:rsidP="006033DC">
      <w:pPr>
        <w:shd w:val="clear" w:color="auto" w:fill="FFFFFF"/>
        <w:spacing w:line="276" w:lineRule="auto"/>
        <w:ind w:firstLine="709"/>
        <w:jc w:val="center"/>
        <w:rPr>
          <w:lang w:eastAsia="ar-SA"/>
        </w:rPr>
      </w:pPr>
    </w:p>
    <w:p w14:paraId="15A75EDC" w14:textId="77777777" w:rsidR="006033DC" w:rsidRPr="0039722A" w:rsidRDefault="006033DC" w:rsidP="006033DC">
      <w:pPr>
        <w:shd w:val="clear" w:color="auto" w:fill="FFFFFF"/>
        <w:spacing w:line="276" w:lineRule="auto"/>
        <w:ind w:firstLine="709"/>
        <w:jc w:val="center"/>
        <w:rPr>
          <w:lang w:eastAsia="ar-SA"/>
        </w:rPr>
      </w:pPr>
      <w:r w:rsidRPr="0039722A">
        <w:rPr>
          <w:lang w:eastAsia="ar-SA"/>
        </w:rPr>
        <w:t>6</w:t>
      </w:r>
    </w:p>
    <w:p w14:paraId="50EED49E" w14:textId="77777777" w:rsidR="006033DC" w:rsidRDefault="006033DC" w:rsidP="006033DC">
      <w:pPr>
        <w:shd w:val="clear" w:color="auto" w:fill="FFFFFF"/>
        <w:spacing w:line="276" w:lineRule="auto"/>
        <w:ind w:firstLine="709"/>
        <w:jc w:val="both"/>
        <w:rPr>
          <w:lang w:eastAsia="ar-SA"/>
        </w:rPr>
      </w:pPr>
      <w:r w:rsidRPr="0039722A">
        <w:rPr>
          <w:lang w:eastAsia="ar-SA"/>
        </w:rPr>
        <w:t>Я скинул с себя пальто и подойдя к этому окну облокотился на стол, поднял лицо кверху и</w:t>
      </w:r>
      <w:r>
        <w:rPr>
          <w:lang w:eastAsia="ar-SA"/>
        </w:rPr>
        <w:t> </w:t>
      </w:r>
      <w:r w:rsidRPr="0039722A">
        <w:rPr>
          <w:lang w:eastAsia="ar-SA"/>
        </w:rPr>
        <w:t>долго смотрел на клочок неба прорезанный четырёхугольными силуэтами высоко поднявшихся досок. Больше правду сказать мне и делать-то было нечего. А в этом клочке неба, светившем и мерцавшем ко мне сверху тихо продвигались облака потом появился рог молодого месяца, который медленно проплыл в своей вышине причём мне казалось что он осторожно пробирается по рёбрам моего дощатого забора (Короленко).</w:t>
      </w:r>
    </w:p>
    <w:p w14:paraId="755FA22A" w14:textId="77777777" w:rsidR="006033DC" w:rsidRDefault="006033DC" w:rsidP="006033DC">
      <w:pPr>
        <w:shd w:val="clear" w:color="auto" w:fill="FFFFFF"/>
        <w:spacing w:line="276" w:lineRule="auto"/>
        <w:ind w:firstLine="709"/>
        <w:jc w:val="center"/>
        <w:rPr>
          <w:lang w:eastAsia="ar-SA"/>
        </w:rPr>
      </w:pPr>
    </w:p>
    <w:p w14:paraId="70DD0D41" w14:textId="77777777" w:rsidR="006033DC" w:rsidRPr="0039722A" w:rsidRDefault="006033DC" w:rsidP="006033DC">
      <w:pPr>
        <w:shd w:val="clear" w:color="auto" w:fill="FFFFFF"/>
        <w:spacing w:line="276" w:lineRule="auto"/>
        <w:ind w:firstLine="709"/>
        <w:jc w:val="center"/>
        <w:rPr>
          <w:lang w:eastAsia="ar-SA"/>
        </w:rPr>
      </w:pPr>
      <w:r w:rsidRPr="0039722A">
        <w:rPr>
          <w:lang w:eastAsia="ar-SA"/>
        </w:rPr>
        <w:t>7</w:t>
      </w:r>
    </w:p>
    <w:p w14:paraId="6B527B4F" w14:textId="77777777" w:rsidR="006033DC" w:rsidRPr="0039722A" w:rsidRDefault="006033DC" w:rsidP="006033DC">
      <w:pPr>
        <w:shd w:val="clear" w:color="auto" w:fill="FFFFFF"/>
        <w:spacing w:line="276" w:lineRule="auto"/>
        <w:ind w:firstLine="709"/>
        <w:jc w:val="both"/>
        <w:rPr>
          <w:lang w:eastAsia="ar-SA"/>
        </w:rPr>
      </w:pPr>
      <w:r w:rsidRPr="0039722A">
        <w:rPr>
          <w:lang w:eastAsia="ar-SA"/>
        </w:rPr>
        <w:t>Периодическая система элементов приснилась Менделееву во сне. Уже много месяцев и так и этак раскладывал он карточки где выписаны были их свойства чувствовал есть между ними какая-то связь, должна быть. Накануне целую ночь простоял он у конторки, за которой обычно писал и лишь под утро предельно утомлённый не раздеваясь, повалился на диван и уснул. Здесь и явилась ему таблица. Менделеев обрадовался во сне и тотчас проснулся. На первом попавшемся листке набросал свои великие столбики и сразу понял нашёл! (Голованов).</w:t>
      </w:r>
    </w:p>
    <w:p w14:paraId="565179E9" w14:textId="77777777" w:rsidR="006033DC" w:rsidRDefault="006033DC" w:rsidP="006033DC">
      <w:pPr>
        <w:shd w:val="clear" w:color="auto" w:fill="FFFFFF"/>
        <w:spacing w:line="276" w:lineRule="auto"/>
        <w:ind w:firstLine="709"/>
        <w:jc w:val="center"/>
        <w:rPr>
          <w:lang w:eastAsia="ar-SA"/>
        </w:rPr>
      </w:pPr>
    </w:p>
    <w:p w14:paraId="0EBED55C" w14:textId="77777777" w:rsidR="006033DC" w:rsidRPr="0039722A" w:rsidRDefault="006033DC" w:rsidP="006033DC">
      <w:pPr>
        <w:shd w:val="clear" w:color="auto" w:fill="FFFFFF"/>
        <w:spacing w:line="276" w:lineRule="auto"/>
        <w:ind w:firstLine="709"/>
        <w:jc w:val="center"/>
        <w:rPr>
          <w:lang w:eastAsia="ar-SA"/>
        </w:rPr>
      </w:pPr>
      <w:r w:rsidRPr="0039722A">
        <w:rPr>
          <w:lang w:eastAsia="ar-SA"/>
        </w:rPr>
        <w:lastRenderedPageBreak/>
        <w:t>8</w:t>
      </w:r>
    </w:p>
    <w:p w14:paraId="4A0BEB9C" w14:textId="77777777" w:rsidR="006033DC" w:rsidRPr="0039722A" w:rsidRDefault="006033DC" w:rsidP="006033DC">
      <w:pPr>
        <w:shd w:val="clear" w:color="auto" w:fill="FFFFFF"/>
        <w:spacing w:line="276" w:lineRule="auto"/>
        <w:ind w:firstLine="709"/>
        <w:jc w:val="both"/>
        <w:rPr>
          <w:lang w:eastAsia="ar-SA"/>
        </w:rPr>
      </w:pPr>
      <w:r w:rsidRPr="0039722A">
        <w:rPr>
          <w:lang w:eastAsia="ar-SA"/>
        </w:rPr>
        <w:t>И шла с юга на север волна загадочного запаха весны который не могут объяснить ни физики, ни поэты. Втянешь в себя обновлённый воздух и набираешься неведомых сил, а в ушах звенит неумолчный зов.</w:t>
      </w:r>
    </w:p>
    <w:p w14:paraId="465A9A8F" w14:textId="77777777" w:rsidR="006033DC" w:rsidRPr="0039722A" w:rsidRDefault="006033DC" w:rsidP="006033DC">
      <w:pPr>
        <w:shd w:val="clear" w:color="auto" w:fill="FFFFFF"/>
        <w:spacing w:line="276" w:lineRule="auto"/>
        <w:ind w:firstLine="709"/>
        <w:jc w:val="both"/>
        <w:rPr>
          <w:lang w:eastAsia="ar-SA"/>
        </w:rPr>
      </w:pPr>
      <w:r w:rsidRPr="0039722A">
        <w:rPr>
          <w:lang w:eastAsia="ar-SA"/>
        </w:rPr>
        <w:t>Идёт ещё одна волна весны и смахивает прочь с проснувшихся полей скучный их белый покров. Деловито чернеет влажная земля и свежей травкой одевается луг.</w:t>
      </w:r>
    </w:p>
    <w:p w14:paraId="1CE84674" w14:textId="77777777" w:rsidR="006033DC" w:rsidRDefault="006033DC" w:rsidP="006033DC">
      <w:pPr>
        <w:shd w:val="clear" w:color="auto" w:fill="FFFFFF"/>
        <w:spacing w:line="276" w:lineRule="auto"/>
        <w:ind w:firstLine="709"/>
        <w:jc w:val="both"/>
        <w:rPr>
          <w:lang w:eastAsia="ar-SA"/>
        </w:rPr>
      </w:pPr>
      <w:r w:rsidRPr="0039722A">
        <w:rPr>
          <w:lang w:eastAsia="ar-SA"/>
        </w:rPr>
        <w:t>Постоят в золотисто-зелёной дымке леса и вдруг белыми взрывами начнут распускаться там и тут первые яблони или кусты черёмухи пьянящие, горькие, нежные.</w:t>
      </w:r>
    </w:p>
    <w:p w14:paraId="15E39634" w14:textId="77777777" w:rsidR="006033DC" w:rsidRPr="0039722A" w:rsidRDefault="006033DC" w:rsidP="006033DC">
      <w:pPr>
        <w:shd w:val="clear" w:color="auto" w:fill="FFFFFF"/>
        <w:spacing w:line="276" w:lineRule="auto"/>
        <w:ind w:firstLine="709"/>
        <w:jc w:val="both"/>
        <w:rPr>
          <w:lang w:eastAsia="ar-SA"/>
        </w:rPr>
      </w:pPr>
      <w:r w:rsidRPr="0039722A">
        <w:rPr>
          <w:lang w:eastAsia="ar-SA"/>
        </w:rPr>
        <w:t>А порой цветут</w:t>
      </w:r>
      <w:r>
        <w:rPr>
          <w:lang w:eastAsia="ar-SA"/>
        </w:rPr>
        <w:t xml:space="preserve"> </w:t>
      </w:r>
      <w:r w:rsidRPr="0039722A">
        <w:rPr>
          <w:lang w:eastAsia="ar-SA"/>
        </w:rPr>
        <w:t>уже сады на крутом берегу, но всё ещё спит скованная льдом река. Только вместе с холодным словно от цветенья черёмухи остывшим ветром придёт запоздалый ледоход. Берега тогда полны народу: мальчишки и старики девушки и парни… (Казанцев).</w:t>
      </w:r>
    </w:p>
    <w:p w14:paraId="5705F5FF" w14:textId="77777777" w:rsidR="006033DC" w:rsidRDefault="006033DC" w:rsidP="006033DC">
      <w:pPr>
        <w:shd w:val="clear" w:color="auto" w:fill="FFFFFF"/>
        <w:spacing w:line="276" w:lineRule="auto"/>
        <w:ind w:firstLine="709"/>
        <w:jc w:val="center"/>
        <w:rPr>
          <w:lang w:eastAsia="ar-SA"/>
        </w:rPr>
      </w:pPr>
    </w:p>
    <w:p w14:paraId="1ABB1ED1" w14:textId="77777777" w:rsidR="006033DC" w:rsidRDefault="006033DC" w:rsidP="006033DC">
      <w:pPr>
        <w:shd w:val="clear" w:color="auto" w:fill="FFFFFF"/>
        <w:spacing w:line="276" w:lineRule="auto"/>
        <w:ind w:firstLine="709"/>
        <w:jc w:val="center"/>
        <w:rPr>
          <w:lang w:eastAsia="ar-SA"/>
        </w:rPr>
      </w:pPr>
      <w:r>
        <w:rPr>
          <w:lang w:eastAsia="ar-SA"/>
        </w:rPr>
        <w:t>9</w:t>
      </w:r>
    </w:p>
    <w:p w14:paraId="1799EFFA" w14:textId="77777777" w:rsidR="006033DC" w:rsidRDefault="006033DC" w:rsidP="006033DC">
      <w:pPr>
        <w:shd w:val="clear" w:color="auto" w:fill="FFFFFF"/>
        <w:spacing w:line="276" w:lineRule="auto"/>
        <w:ind w:firstLine="709"/>
        <w:jc w:val="both"/>
        <w:rPr>
          <w:lang w:eastAsia="ar-SA"/>
        </w:rPr>
      </w:pPr>
      <w:r w:rsidRPr="0039722A">
        <w:rPr>
          <w:lang w:eastAsia="ar-SA"/>
        </w:rPr>
        <w:t>Только в глухую полночь всё примолкает в весеннем лесу. Отойдёшь бывало от тихо потрескивавшего костра освещающего стволы и ветви ближних деревьев глухая беззвучная накроет тебя тишина. Цепляясь по веткам долго падает на землю оторвавшийся сухой сучок. Прошуршит под ногами мышь провоют на болоте голодные бессонные волки и опять тихо, неподвижно в тёмном лесу. Слегка потрескивает костёр колышутся над огнём лохматые еловые ветви развалясь у огня на смолистой постели беззаботно похрапывает товарищ охотник (Соколов-Микитов).</w:t>
      </w:r>
    </w:p>
    <w:p w14:paraId="0797F834" w14:textId="77777777" w:rsidR="006033DC" w:rsidRDefault="006033DC" w:rsidP="006033DC">
      <w:pPr>
        <w:shd w:val="clear" w:color="auto" w:fill="FFFFFF"/>
        <w:spacing w:line="276" w:lineRule="auto"/>
        <w:ind w:firstLine="709"/>
        <w:jc w:val="center"/>
        <w:rPr>
          <w:lang w:eastAsia="ar-SA"/>
        </w:rPr>
      </w:pPr>
    </w:p>
    <w:p w14:paraId="6C19A713" w14:textId="77777777" w:rsidR="006033DC" w:rsidRPr="0039722A" w:rsidRDefault="006033DC" w:rsidP="006033DC">
      <w:pPr>
        <w:shd w:val="clear" w:color="auto" w:fill="FFFFFF"/>
        <w:spacing w:line="276" w:lineRule="auto"/>
        <w:ind w:firstLine="709"/>
        <w:jc w:val="center"/>
        <w:rPr>
          <w:lang w:eastAsia="ar-SA"/>
        </w:rPr>
      </w:pPr>
      <w:r w:rsidRPr="0039722A">
        <w:rPr>
          <w:lang w:eastAsia="ar-SA"/>
        </w:rPr>
        <w:t>10</w:t>
      </w:r>
    </w:p>
    <w:p w14:paraId="2F2B68FB" w14:textId="77777777" w:rsidR="006033DC" w:rsidRPr="0039722A" w:rsidRDefault="006033DC" w:rsidP="006033DC">
      <w:pPr>
        <w:shd w:val="clear" w:color="auto" w:fill="FFFFFF"/>
        <w:spacing w:line="276" w:lineRule="auto"/>
        <w:ind w:firstLine="709"/>
        <w:jc w:val="both"/>
        <w:rPr>
          <w:lang w:eastAsia="ar-SA"/>
        </w:rPr>
      </w:pPr>
      <w:r w:rsidRPr="0039722A">
        <w:rPr>
          <w:lang w:eastAsia="ar-SA"/>
        </w:rPr>
        <w:t>И вот пока я спал небо очистилось, дымка растаяла и река вспыхнула подожжённая закатным солнцем и всё кругом заиграло, ожило небо раздалось вширь, стало выше и</w:t>
      </w:r>
      <w:r>
        <w:rPr>
          <w:lang w:eastAsia="ar-SA"/>
        </w:rPr>
        <w:t> </w:t>
      </w:r>
      <w:r w:rsidRPr="0039722A">
        <w:rPr>
          <w:lang w:eastAsia="ar-SA"/>
        </w:rPr>
        <w:t>налилось чистой лазурью в своей купольной части и накалилось по горизонту… А река горела. С берегов на неё с кряканьем сыпались кормившиеся на ближнем жнитве пробиравшиеся к тёплым водам утки. От недальних селений с крутого берега тянуло дымком и парным молоком в пышных красках заката, в глубоком лазурном небе и</w:t>
      </w:r>
      <w:r>
        <w:rPr>
          <w:lang w:eastAsia="ar-SA"/>
        </w:rPr>
        <w:t> </w:t>
      </w:r>
      <w:r w:rsidRPr="0039722A">
        <w:rPr>
          <w:lang w:eastAsia="ar-SA"/>
        </w:rPr>
        <w:t>в</w:t>
      </w:r>
      <w:r>
        <w:rPr>
          <w:lang w:eastAsia="ar-SA"/>
        </w:rPr>
        <w:t> </w:t>
      </w:r>
      <w:r w:rsidRPr="0039722A">
        <w:rPr>
          <w:lang w:eastAsia="ar-SA"/>
        </w:rPr>
        <w:t>подожжённой реке было что-то неестественное, будто река решила не в зиму идти, а</w:t>
      </w:r>
      <w:r>
        <w:rPr>
          <w:lang w:eastAsia="ar-SA"/>
        </w:rPr>
        <w:t> </w:t>
      </w:r>
      <w:r w:rsidRPr="0039722A">
        <w:rPr>
          <w:lang w:eastAsia="ar-SA"/>
        </w:rPr>
        <w:t>навстречу своей весне (Сажин).</w:t>
      </w:r>
    </w:p>
    <w:p w14:paraId="2F67405F" w14:textId="77777777" w:rsidR="006033DC" w:rsidRDefault="006033DC" w:rsidP="006033DC">
      <w:pPr>
        <w:shd w:val="clear" w:color="auto" w:fill="FFFFFF"/>
        <w:spacing w:line="276" w:lineRule="auto"/>
        <w:ind w:firstLine="709"/>
        <w:jc w:val="center"/>
        <w:rPr>
          <w:lang w:eastAsia="ar-SA"/>
        </w:rPr>
      </w:pPr>
    </w:p>
    <w:p w14:paraId="271D5887" w14:textId="77777777" w:rsidR="006033DC" w:rsidRPr="0039722A" w:rsidRDefault="006033DC" w:rsidP="006033DC">
      <w:pPr>
        <w:shd w:val="clear" w:color="auto" w:fill="FFFFFF"/>
        <w:spacing w:line="276" w:lineRule="auto"/>
        <w:ind w:firstLine="709"/>
        <w:jc w:val="center"/>
        <w:rPr>
          <w:lang w:eastAsia="ar-SA"/>
        </w:rPr>
      </w:pPr>
      <w:r w:rsidRPr="0039722A">
        <w:rPr>
          <w:lang w:eastAsia="ar-SA"/>
        </w:rPr>
        <w:t>11</w:t>
      </w:r>
    </w:p>
    <w:p w14:paraId="2BD9E89E" w14:textId="77777777" w:rsidR="006033DC" w:rsidRDefault="006033DC" w:rsidP="006033DC">
      <w:pPr>
        <w:shd w:val="clear" w:color="auto" w:fill="FFFFFF"/>
        <w:spacing w:line="276" w:lineRule="auto"/>
        <w:ind w:firstLine="709"/>
        <w:jc w:val="both"/>
        <w:rPr>
          <w:lang w:eastAsia="ar-SA"/>
        </w:rPr>
      </w:pPr>
      <w:r w:rsidRPr="0039722A">
        <w:rPr>
          <w:lang w:eastAsia="ar-SA"/>
        </w:rPr>
        <w:t>Чудная пора стояла в лесу лето запаздывало уйти, осень прийти. А может и лето, и</w:t>
      </w:r>
      <w:r>
        <w:rPr>
          <w:lang w:eastAsia="ar-SA"/>
        </w:rPr>
        <w:t> </w:t>
      </w:r>
      <w:r w:rsidRPr="0039722A">
        <w:rPr>
          <w:lang w:eastAsia="ar-SA"/>
        </w:rPr>
        <w:t>осень тут вместе были встретились, свиделись расстаться не смогли, укрылись в лесной глубине и молча ожидают неминуемую свою разлуку. Тихо было от этого ожидания, от</w:t>
      </w:r>
      <w:r>
        <w:rPr>
          <w:lang w:eastAsia="ar-SA"/>
        </w:rPr>
        <w:t> </w:t>
      </w:r>
      <w:r w:rsidRPr="0039722A">
        <w:rPr>
          <w:lang w:eastAsia="ar-SA"/>
        </w:rPr>
        <w:t>этой невидимой встречи. Уже и овод в лесу не гудел и комар не пищал и мошка не</w:t>
      </w:r>
      <w:r>
        <w:rPr>
          <w:lang w:eastAsia="ar-SA"/>
        </w:rPr>
        <w:t>  </w:t>
      </w:r>
      <w:r w:rsidRPr="0039722A">
        <w:rPr>
          <w:lang w:eastAsia="ar-SA"/>
        </w:rPr>
        <w:t>звенела отошли все звоны лесные, все птичьи песни. Пролетела над лесом молчаливая птица и</w:t>
      </w:r>
      <w:r>
        <w:rPr>
          <w:lang w:eastAsia="ar-SA"/>
        </w:rPr>
        <w:t> </w:t>
      </w:r>
      <w:r w:rsidRPr="0039722A">
        <w:rPr>
          <w:lang w:eastAsia="ar-SA"/>
        </w:rPr>
        <w:t>слышно стало как рвётся неподвижный воздух под крылами крикнул ястреб и лес оглушился (Залыгин).</w:t>
      </w:r>
    </w:p>
    <w:p w14:paraId="61BDCA5E" w14:textId="77777777" w:rsidR="006033DC" w:rsidRDefault="006033DC" w:rsidP="006033DC">
      <w:pPr>
        <w:shd w:val="clear" w:color="auto" w:fill="FFFFFF"/>
        <w:spacing w:line="276" w:lineRule="auto"/>
        <w:ind w:firstLine="709"/>
        <w:jc w:val="center"/>
        <w:rPr>
          <w:lang w:eastAsia="ar-SA"/>
        </w:rPr>
      </w:pPr>
    </w:p>
    <w:p w14:paraId="4909513D" w14:textId="77777777" w:rsidR="006033DC" w:rsidRPr="001B5F48" w:rsidRDefault="006033DC" w:rsidP="006033DC">
      <w:pPr>
        <w:shd w:val="clear" w:color="auto" w:fill="FFFFFF"/>
        <w:spacing w:line="276" w:lineRule="auto"/>
        <w:ind w:firstLine="709"/>
        <w:jc w:val="center"/>
        <w:rPr>
          <w:lang w:eastAsia="ar-SA"/>
        </w:rPr>
      </w:pPr>
      <w:r w:rsidRPr="001B5F48">
        <w:rPr>
          <w:lang w:eastAsia="ar-SA"/>
        </w:rPr>
        <w:t>12</w:t>
      </w:r>
    </w:p>
    <w:p w14:paraId="057E69E1" w14:textId="77777777" w:rsidR="006033DC" w:rsidRPr="001B5F48" w:rsidRDefault="006033DC" w:rsidP="006033DC">
      <w:pPr>
        <w:shd w:val="clear" w:color="auto" w:fill="FFFFFF"/>
        <w:spacing w:line="276" w:lineRule="auto"/>
        <w:ind w:firstLine="709"/>
        <w:jc w:val="both"/>
        <w:rPr>
          <w:lang w:eastAsia="ar-SA"/>
        </w:rPr>
      </w:pPr>
      <w:r w:rsidRPr="001B5F48">
        <w:rPr>
          <w:lang w:eastAsia="ar-SA"/>
        </w:rPr>
        <w:t xml:space="preserve">Театр это в наши дни редкое пристанище где всё естественное, натуральное, человеческое, живое… Люди стремятся к природе… театр это тоже природа, естество. И пока люди будут стремиться к природе, к естественному до той поры театр будет существовать не боясь ни телевидения, ни кино. Конечно борьба есть борьба и на одном </w:t>
      </w:r>
      <w:r w:rsidRPr="001B5F48">
        <w:rPr>
          <w:lang w:eastAsia="ar-SA"/>
        </w:rPr>
        <w:lastRenderedPageBreak/>
        <w:t>естественном отображении жизни театр не сможет существовать. Нужна глубина, философское осмысливание действительности, свой взгляд на жизнь, нужно бесстрашное проникновение в проблемы жизни. Много чего нужно театру, чтобы выжить в этой борьбе</w:t>
      </w:r>
      <w:r>
        <w:rPr>
          <w:lang w:eastAsia="ar-SA"/>
        </w:rPr>
        <w:t xml:space="preserve"> </w:t>
      </w:r>
      <w:r w:rsidRPr="001B5F48">
        <w:rPr>
          <w:lang w:eastAsia="ar-SA"/>
        </w:rPr>
        <w:t>(М. Ульянов).</w:t>
      </w:r>
    </w:p>
    <w:p w14:paraId="5DB0929C" w14:textId="77777777" w:rsidR="006033DC" w:rsidRDefault="006033DC" w:rsidP="006033DC">
      <w:pPr>
        <w:shd w:val="clear" w:color="auto" w:fill="FFFFFF"/>
        <w:spacing w:line="276" w:lineRule="auto"/>
        <w:ind w:firstLine="709"/>
        <w:jc w:val="center"/>
        <w:rPr>
          <w:lang w:eastAsia="ar-SA"/>
        </w:rPr>
      </w:pPr>
    </w:p>
    <w:p w14:paraId="59F55B83" w14:textId="77777777" w:rsidR="006033DC" w:rsidRDefault="006033DC" w:rsidP="006033DC">
      <w:pPr>
        <w:shd w:val="clear" w:color="auto" w:fill="FFFFFF"/>
        <w:spacing w:line="276" w:lineRule="auto"/>
        <w:ind w:firstLine="709"/>
        <w:jc w:val="center"/>
        <w:rPr>
          <w:lang w:eastAsia="ar-SA"/>
        </w:rPr>
      </w:pPr>
      <w:r>
        <w:rPr>
          <w:lang w:eastAsia="ar-SA"/>
        </w:rPr>
        <w:t>13</w:t>
      </w:r>
    </w:p>
    <w:p w14:paraId="34C49F8F" w14:textId="77777777" w:rsidR="006033DC" w:rsidRDefault="006033DC" w:rsidP="006033DC">
      <w:pPr>
        <w:shd w:val="clear" w:color="auto" w:fill="FFFFFF"/>
        <w:spacing w:line="276" w:lineRule="auto"/>
        <w:ind w:firstLine="709"/>
        <w:jc w:val="both"/>
        <w:rPr>
          <w:lang w:eastAsia="ar-SA"/>
        </w:rPr>
      </w:pPr>
      <w:r w:rsidRPr="001B5F48">
        <w:rPr>
          <w:lang w:eastAsia="ar-SA"/>
        </w:rPr>
        <w:t>Но у него есть нечто отличающее нечто чудесное только в театре существующее зритель который сидит вот здесь, в зале и слышно его дыхание и слышно биение его сердца и видны его глаза. Зритель который связан невидимыми, но прочными нитями с актёром который то леденит своим безразличным отношением к происходящему на сцене то обжигает жаром своего волнения. Зритель без которого немыслим театр, немыслим театральный актёр. Зритель, окончательный судья труда актёрского кому несёт театр всё самое дорогое, самое нужное, самое тревожащее его (М. Ульянов).</w:t>
      </w:r>
    </w:p>
    <w:p w14:paraId="762A0B29" w14:textId="77777777" w:rsidR="006033DC" w:rsidRDefault="006033DC" w:rsidP="006033DC">
      <w:pPr>
        <w:shd w:val="clear" w:color="auto" w:fill="FFFFFF"/>
        <w:spacing w:line="276" w:lineRule="auto"/>
        <w:ind w:firstLine="709"/>
        <w:jc w:val="center"/>
        <w:rPr>
          <w:lang w:eastAsia="ar-SA"/>
        </w:rPr>
      </w:pPr>
    </w:p>
    <w:p w14:paraId="45FB1868" w14:textId="77777777" w:rsidR="006033DC" w:rsidRPr="001B5F48" w:rsidRDefault="006033DC" w:rsidP="006033DC">
      <w:pPr>
        <w:shd w:val="clear" w:color="auto" w:fill="FFFFFF"/>
        <w:spacing w:line="276" w:lineRule="auto"/>
        <w:ind w:firstLine="709"/>
        <w:jc w:val="center"/>
        <w:rPr>
          <w:lang w:eastAsia="ar-SA"/>
        </w:rPr>
      </w:pPr>
      <w:r>
        <w:rPr>
          <w:lang w:eastAsia="ar-SA"/>
        </w:rPr>
        <w:t>14</w:t>
      </w:r>
    </w:p>
    <w:p w14:paraId="4CE43901" w14:textId="77777777" w:rsidR="006033DC" w:rsidRDefault="006033DC" w:rsidP="006033DC">
      <w:pPr>
        <w:shd w:val="clear" w:color="auto" w:fill="FFFFFF"/>
        <w:spacing w:line="276" w:lineRule="auto"/>
        <w:ind w:firstLine="709"/>
        <w:jc w:val="both"/>
        <w:rPr>
          <w:lang w:eastAsia="ar-SA"/>
        </w:rPr>
      </w:pPr>
      <w:r w:rsidRPr="001B5F48">
        <w:rPr>
          <w:lang w:eastAsia="ar-SA"/>
        </w:rPr>
        <w:t>Одно знал Васков в этом бою не отступать. Не отдавать немцам ни клочка на этом берегу. Как ни тяжело, как ни безнадёжно держать. Держать эту позицию, а то сомнут и всё тогда. И такое чувство у него было словно именно за его спиной вся Россия сошлась, словно именно он Федот Евграфович Васков был сейчас её последним сынком и защитником. И не было во всём мире больше никого лишь он, враг</w:t>
      </w:r>
      <w:r>
        <w:rPr>
          <w:lang w:eastAsia="ar-SA"/>
        </w:rPr>
        <w:t xml:space="preserve"> </w:t>
      </w:r>
      <w:r w:rsidRPr="001B5F48">
        <w:rPr>
          <w:lang w:eastAsia="ar-SA"/>
        </w:rPr>
        <w:t>да Россия.</w:t>
      </w:r>
      <w:r>
        <w:rPr>
          <w:lang w:eastAsia="ar-SA"/>
        </w:rPr>
        <w:t xml:space="preserve"> </w:t>
      </w:r>
    </w:p>
    <w:p w14:paraId="6A6BB26D" w14:textId="77777777" w:rsidR="006033DC" w:rsidRDefault="006033DC" w:rsidP="006033DC">
      <w:pPr>
        <w:shd w:val="clear" w:color="auto" w:fill="FFFFFF"/>
        <w:spacing w:line="276" w:lineRule="auto"/>
        <w:ind w:firstLine="709"/>
        <w:jc w:val="both"/>
        <w:rPr>
          <w:lang w:eastAsia="ar-SA"/>
        </w:rPr>
      </w:pPr>
      <w:r w:rsidRPr="001B5F48">
        <w:rPr>
          <w:lang w:eastAsia="ar-SA"/>
        </w:rPr>
        <w:t>Только девчат ещё слушал каким-то третьим ухом бьют ещё винтовки или нет. Бьют значит живы. Значит держат свой фронт, свою Россию. Держать! (Васильев).</w:t>
      </w:r>
    </w:p>
    <w:p w14:paraId="40A90259" w14:textId="77777777" w:rsidR="006033DC" w:rsidRDefault="006033DC" w:rsidP="006033DC">
      <w:pPr>
        <w:shd w:val="clear" w:color="auto" w:fill="FFFFFF"/>
        <w:spacing w:line="276" w:lineRule="auto"/>
        <w:ind w:firstLine="709"/>
        <w:jc w:val="center"/>
        <w:rPr>
          <w:lang w:eastAsia="ar-SA"/>
        </w:rPr>
      </w:pPr>
    </w:p>
    <w:p w14:paraId="2ECBE8C0" w14:textId="77777777" w:rsidR="006033DC" w:rsidRPr="001B5F48" w:rsidRDefault="006033DC" w:rsidP="006033DC">
      <w:pPr>
        <w:shd w:val="clear" w:color="auto" w:fill="FFFFFF"/>
        <w:spacing w:line="276" w:lineRule="auto"/>
        <w:ind w:firstLine="709"/>
        <w:jc w:val="center"/>
        <w:rPr>
          <w:lang w:eastAsia="ar-SA"/>
        </w:rPr>
      </w:pPr>
      <w:r>
        <w:rPr>
          <w:lang w:eastAsia="ar-SA"/>
        </w:rPr>
        <w:t>15</w:t>
      </w:r>
    </w:p>
    <w:p w14:paraId="5FACCE1D" w14:textId="77777777" w:rsidR="006033DC" w:rsidRPr="001B5F48" w:rsidRDefault="006033DC" w:rsidP="006033DC">
      <w:pPr>
        <w:shd w:val="clear" w:color="auto" w:fill="FFFFFF"/>
        <w:spacing w:line="276" w:lineRule="auto"/>
        <w:ind w:firstLine="709"/>
        <w:jc w:val="both"/>
        <w:rPr>
          <w:lang w:eastAsia="ar-SA"/>
        </w:rPr>
      </w:pPr>
      <w:r w:rsidRPr="001B5F48">
        <w:rPr>
          <w:lang w:eastAsia="ar-SA"/>
        </w:rPr>
        <w:t>Он говорил об искусстве так как будто всё оно было создано его предками по крови прадедом, дедом, отцом как будто искусство создают во всём мире дети, а будут создавать внуки. И казалось что этот чудесный старик всегда и везде чувствует юным сердцем тайную работу человеческого духа мир для него был мастерской в которой люди пишут картины, книги, строят музыку, высекают из мрамора прекрасные тела, создают величественные здания. И право порою мне казалось, что всё что он говорит сливается у него в один жадный крик: «Скорее! Дайте взглянуть, пока я жив…» (Горький).</w:t>
      </w:r>
    </w:p>
    <w:p w14:paraId="036C0981" w14:textId="77777777" w:rsidR="006033DC" w:rsidRPr="0039722A" w:rsidRDefault="006033DC" w:rsidP="006033DC">
      <w:pPr>
        <w:shd w:val="clear" w:color="auto" w:fill="FFFFFF"/>
        <w:spacing w:line="300" w:lineRule="atLeast"/>
        <w:ind w:firstLine="709"/>
        <w:jc w:val="both"/>
        <w:rPr>
          <w:lang w:eastAsia="ar-SA"/>
        </w:rPr>
      </w:pPr>
    </w:p>
    <w:p w14:paraId="62B53A9B" w14:textId="77777777" w:rsidR="00C9304A" w:rsidRDefault="00C9304A" w:rsidP="00C9304A">
      <w:pPr>
        <w:shd w:val="clear" w:color="auto" w:fill="FFFFFF"/>
        <w:spacing w:line="300" w:lineRule="atLeast"/>
        <w:ind w:firstLine="709"/>
        <w:jc w:val="center"/>
        <w:rPr>
          <w:b/>
          <w:bCs/>
          <w:i/>
          <w:iCs/>
        </w:rPr>
      </w:pPr>
      <w:r w:rsidRPr="00C9304A">
        <w:rPr>
          <w:b/>
          <w:bCs/>
          <w:i/>
          <w:iCs/>
        </w:rPr>
        <w:t>Диктанты</w:t>
      </w:r>
    </w:p>
    <w:p w14:paraId="5D96349B" w14:textId="77777777" w:rsidR="00F913E8" w:rsidRDefault="00F913E8" w:rsidP="00C9304A">
      <w:pPr>
        <w:shd w:val="clear" w:color="auto" w:fill="FFFFFF"/>
        <w:spacing w:line="300" w:lineRule="atLeast"/>
        <w:ind w:firstLine="709"/>
        <w:jc w:val="center"/>
      </w:pPr>
    </w:p>
    <w:p w14:paraId="666D1884" w14:textId="77777777" w:rsidR="00C9304A" w:rsidRPr="00C9304A" w:rsidRDefault="00C9304A" w:rsidP="00C9304A">
      <w:pPr>
        <w:shd w:val="clear" w:color="auto" w:fill="FFFFFF"/>
        <w:spacing w:line="300" w:lineRule="atLeast"/>
        <w:ind w:firstLine="709"/>
        <w:jc w:val="center"/>
        <w:rPr>
          <w:b/>
          <w:bCs/>
        </w:rPr>
      </w:pPr>
      <w:r w:rsidRPr="00C9304A">
        <w:rPr>
          <w:b/>
          <w:bCs/>
        </w:rPr>
        <w:t>Ранним утром</w:t>
      </w:r>
    </w:p>
    <w:p w14:paraId="0252639D" w14:textId="77777777" w:rsidR="00C9304A" w:rsidRPr="00C9304A" w:rsidRDefault="00C9304A" w:rsidP="004863D2">
      <w:pPr>
        <w:shd w:val="clear" w:color="auto" w:fill="FFFFFF"/>
        <w:spacing w:line="276" w:lineRule="auto"/>
        <w:ind w:firstLine="709"/>
        <w:jc w:val="both"/>
      </w:pPr>
      <w:r w:rsidRPr="00C9304A">
        <w:t xml:space="preserve">Была неизъяснимая радость, непонятная разве заядлому городскому жителю, просыпаться ребѐнком в своей уютной спаленке в лѐгонькой камышовой кровати на заре от утренней прохлады. </w:t>
      </w:r>
    </w:p>
    <w:p w14:paraId="2DC4217A" w14:textId="77777777" w:rsidR="00C9304A" w:rsidRPr="00C9304A" w:rsidRDefault="00C9304A" w:rsidP="004863D2">
      <w:pPr>
        <w:shd w:val="clear" w:color="auto" w:fill="FFFFFF"/>
        <w:spacing w:line="276" w:lineRule="auto"/>
        <w:ind w:firstLine="709"/>
        <w:jc w:val="both"/>
      </w:pPr>
      <w:r w:rsidRPr="00C9304A">
        <w:t xml:space="preserve">Первый луч восходящего солнца через неплотно притворенные ставни золотил кафельную печь, свежевыкрашенные стены, обвешанные картинками из детских сказок. Стеклянная дверь, ведущая с террасы в гостиную, была открыта. В распахнутое настежь окно врывается росистая свежесть цветущих яблонь, груш, вишен, слив и алычовых деревьев, наполняющих старинный сад роскошным благоуханием. </w:t>
      </w:r>
    </w:p>
    <w:p w14:paraId="58451BF0" w14:textId="77777777" w:rsidR="00C9304A" w:rsidRPr="00C9304A" w:rsidRDefault="00C9304A" w:rsidP="004863D2">
      <w:pPr>
        <w:shd w:val="clear" w:color="auto" w:fill="FFFFFF"/>
        <w:spacing w:line="276" w:lineRule="auto"/>
        <w:ind w:firstLine="709"/>
        <w:jc w:val="both"/>
      </w:pPr>
      <w:r w:rsidRPr="00C9304A">
        <w:t xml:space="preserve">По деревянным ступенькам балкона спускаешься купаться к располагающейся близ дома мельнице. Закрытые шлюзы высоко подняли воды речонки, образовав неширокий, но глубокий затон. </w:t>
      </w:r>
    </w:p>
    <w:p w14:paraId="6E4DB621" w14:textId="77777777" w:rsidR="00C9304A" w:rsidRPr="00C9304A" w:rsidRDefault="00C9304A" w:rsidP="004863D2">
      <w:pPr>
        <w:shd w:val="clear" w:color="auto" w:fill="FFFFFF"/>
        <w:spacing w:line="276" w:lineRule="auto"/>
        <w:ind w:firstLine="709"/>
        <w:jc w:val="both"/>
      </w:pPr>
      <w:r w:rsidRPr="00C9304A">
        <w:lastRenderedPageBreak/>
        <w:t xml:space="preserve">В зеленоватой прозрачной воде неторопливо проплывают серебряные рыбѐшки, а на старом, полуразвалившемся бочонке, у которого не хватает дна и нескольких досок, сидит огромная зелѐная лягушка-квакушка, следя за солнечными зайчиками, играющими на пепельно-серых дощатых стенках купальни, -- излюбленного места лягушачьей пары. </w:t>
      </w:r>
    </w:p>
    <w:p w14:paraId="3650F811" w14:textId="77777777" w:rsidR="00C9304A" w:rsidRPr="00C9304A" w:rsidRDefault="00C9304A" w:rsidP="004863D2">
      <w:pPr>
        <w:shd w:val="clear" w:color="auto" w:fill="FFFFFF"/>
        <w:spacing w:line="276" w:lineRule="auto"/>
        <w:ind w:firstLine="709"/>
        <w:jc w:val="both"/>
      </w:pPr>
      <w:r w:rsidRPr="00C9304A">
        <w:t xml:space="preserve">Задевая ветку густого орешника, садится на верхушку зелѐной молоденькой ѐлочки болтливая сорока и начинает в течение нескольких минут трещать. Навстречу ей несѐтся звонкое щебетание, и, нарастая, разноголосый птичий гомон постепенно наполняет сад. И только соловей, умостившись на одинокой берѐзе, пел профессионально, а если замолкал, то словно для того, чтобы насладиться замирающим вдали отголоском собственной песни. </w:t>
      </w:r>
    </w:p>
    <w:p w14:paraId="5B496330" w14:textId="77777777" w:rsidR="006033DC" w:rsidRPr="00C9304A" w:rsidRDefault="00C9304A" w:rsidP="004863D2">
      <w:pPr>
        <w:shd w:val="clear" w:color="auto" w:fill="FFFFFF"/>
        <w:spacing w:line="276" w:lineRule="auto"/>
        <w:ind w:firstLine="709"/>
        <w:jc w:val="both"/>
      </w:pPr>
      <w:r w:rsidRPr="00C9304A">
        <w:t>Как легко дышится чудесным весенним утром! Чего не отдашь за эти незабываемые, счастливые минуты детства?!</w:t>
      </w:r>
    </w:p>
    <w:p w14:paraId="296F1F6D" w14:textId="77777777" w:rsidR="00C9304A" w:rsidRPr="00C9304A" w:rsidRDefault="00C9304A" w:rsidP="004863D2">
      <w:pPr>
        <w:shd w:val="clear" w:color="auto" w:fill="FFFFFF"/>
        <w:spacing w:line="276" w:lineRule="auto"/>
        <w:ind w:firstLine="709"/>
        <w:jc w:val="right"/>
      </w:pPr>
      <w:r w:rsidRPr="00C9304A">
        <w:t>(по И.А. Бунину; 204 слова)</w:t>
      </w:r>
    </w:p>
    <w:p w14:paraId="27155D29" w14:textId="77777777" w:rsidR="00CF5715" w:rsidRDefault="00CF5715" w:rsidP="004863D2">
      <w:pPr>
        <w:shd w:val="clear" w:color="auto" w:fill="FFFFFF"/>
        <w:spacing w:line="276" w:lineRule="auto"/>
        <w:ind w:firstLine="709"/>
        <w:jc w:val="center"/>
        <w:rPr>
          <w:b/>
          <w:bCs/>
        </w:rPr>
      </w:pPr>
    </w:p>
    <w:p w14:paraId="79A3A916" w14:textId="77777777" w:rsidR="00C9304A" w:rsidRPr="00C9304A" w:rsidRDefault="00C9304A" w:rsidP="004863D2">
      <w:pPr>
        <w:shd w:val="clear" w:color="auto" w:fill="FFFFFF"/>
        <w:spacing w:line="276" w:lineRule="auto"/>
        <w:ind w:firstLine="709"/>
        <w:jc w:val="center"/>
        <w:rPr>
          <w:b/>
          <w:bCs/>
        </w:rPr>
      </w:pPr>
      <w:r w:rsidRPr="00C9304A">
        <w:rPr>
          <w:b/>
          <w:bCs/>
        </w:rPr>
        <w:t>В тундре</w:t>
      </w:r>
    </w:p>
    <w:p w14:paraId="169A9DDE" w14:textId="77777777" w:rsidR="00C9304A" w:rsidRDefault="00C9304A" w:rsidP="004863D2">
      <w:pPr>
        <w:shd w:val="clear" w:color="auto" w:fill="FFFFFF"/>
        <w:spacing w:line="276" w:lineRule="auto"/>
        <w:ind w:firstLine="709"/>
        <w:jc w:val="both"/>
      </w:pPr>
      <w:r w:rsidRPr="00C9304A">
        <w:t>Почти в самом центре полярной страны раскинулось огромное Таймырское озеро. С</w:t>
      </w:r>
      <w:r>
        <w:t> </w:t>
      </w:r>
      <w:r w:rsidRPr="00C9304A">
        <w:t xml:space="preserve">запада на восток тянется оно длинной блистающей полосой. Лишь по течению рек здесь можно встретить следы пребывания человека. Весенние воды иногда приносят с верховьев рваные сети, поплавки, поломанные вѐсла и другую брошенную мелочовку. </w:t>
      </w:r>
    </w:p>
    <w:p w14:paraId="44A6FE47" w14:textId="77777777" w:rsidR="004863D2" w:rsidRDefault="00C9304A" w:rsidP="004863D2">
      <w:pPr>
        <w:shd w:val="clear" w:color="auto" w:fill="FFFFFF"/>
        <w:spacing w:line="276" w:lineRule="auto"/>
        <w:ind w:firstLine="709"/>
        <w:jc w:val="both"/>
      </w:pPr>
      <w:r w:rsidRPr="00C9304A">
        <w:t>У заболоченных берегов озера тундра оголилась, только кое-где белеют и блестят на</w:t>
      </w:r>
      <w:r w:rsidR="004863D2">
        <w:t> </w:t>
      </w:r>
      <w:r w:rsidRPr="00C9304A">
        <w:t>солнце пятна снега. Движимое силой инерции, огромное ледяное поле напирает на</w:t>
      </w:r>
      <w:r w:rsidR="004863D2">
        <w:t> </w:t>
      </w:r>
      <w:r w:rsidRPr="00C9304A">
        <w:t>берега. Ещѐ крепко держит ноги 45 скованная ледяным панцирем мерзлота. Лѐд в устье рек и</w:t>
      </w:r>
      <w:r w:rsidR="004863D2">
        <w:t> </w:t>
      </w:r>
      <w:r w:rsidRPr="00C9304A">
        <w:t xml:space="preserve">речонок долго будет стоять, а озеро очистится в течение десяти-одиннадцати дней. </w:t>
      </w:r>
    </w:p>
    <w:p w14:paraId="5575BF36" w14:textId="77777777" w:rsidR="004863D2" w:rsidRDefault="00C9304A" w:rsidP="004863D2">
      <w:pPr>
        <w:shd w:val="clear" w:color="auto" w:fill="FFFFFF"/>
        <w:spacing w:line="276" w:lineRule="auto"/>
        <w:ind w:firstLine="709"/>
        <w:jc w:val="both"/>
      </w:pPr>
      <w:r w:rsidRPr="00C9304A">
        <w:t xml:space="preserve">В ясный ветреный день бродишь по проталинкам тундры и наблюдаешь массу прелюбопытных явлений. Из-под ног то и дело выбегает, припадая к земле, куропатка; сорвѐтся и тут же, как будто бы подстреленный, упадѐт на землю крошечный куличок. Стараясь увести незваного посетителя от своего гнезда, куличок начинает кувыркаться у самых ног. У основания каменной россыпи пробирается прожорливый песец, покрытый клочьями вылинявшей шерсти. Поравнявшись с обломками камней, песец делает скрупулѐзно рассчитанный прыжок и придавливает лапами выскочившего мышонка. </w:t>
      </w:r>
    </w:p>
    <w:p w14:paraId="21355728" w14:textId="77777777" w:rsidR="00C9304A" w:rsidRPr="00C9304A" w:rsidRDefault="00C9304A" w:rsidP="004863D2">
      <w:pPr>
        <w:shd w:val="clear" w:color="auto" w:fill="FFFFFF"/>
        <w:spacing w:line="276" w:lineRule="auto"/>
        <w:ind w:firstLine="709"/>
        <w:jc w:val="both"/>
      </w:pPr>
      <w:r w:rsidRPr="00C9304A">
        <w:t>Небо опять хмурится, ветер начинает бешено свистеть. Пора возвращаться в</w:t>
      </w:r>
      <w:r w:rsidR="004863D2">
        <w:t> </w:t>
      </w:r>
      <w:r w:rsidRPr="00C9304A">
        <w:t xml:space="preserve">дощатый домик полярной станции, где вкусно пахнет печѐным хлебом и где веснушчатая повариха уже приготовила горячий кофе со сгущѐнным молоком. А завтра мы снова начнѐм разыскные работы. </w:t>
      </w:r>
    </w:p>
    <w:p w14:paraId="165D5986" w14:textId="77777777" w:rsidR="00C9304A" w:rsidRPr="00C9304A" w:rsidRDefault="00C9304A" w:rsidP="004863D2">
      <w:pPr>
        <w:shd w:val="clear" w:color="auto" w:fill="FFFFFF"/>
        <w:spacing w:line="276" w:lineRule="auto"/>
        <w:ind w:firstLine="709"/>
        <w:jc w:val="right"/>
        <w:rPr>
          <w:lang w:eastAsia="ar-SA"/>
        </w:rPr>
      </w:pPr>
      <w:r w:rsidRPr="00C9304A">
        <w:t>(По И.С. Соколову-Микитову; 205 слов)</w:t>
      </w:r>
    </w:p>
    <w:p w14:paraId="164021CE" w14:textId="77777777" w:rsidR="006033DC" w:rsidRPr="0039722A" w:rsidRDefault="006033DC" w:rsidP="006033DC">
      <w:pPr>
        <w:shd w:val="clear" w:color="auto" w:fill="FFFFFF"/>
        <w:spacing w:line="300" w:lineRule="atLeast"/>
        <w:jc w:val="both"/>
        <w:rPr>
          <w:lang w:eastAsia="ar-SA"/>
        </w:rPr>
      </w:pPr>
    </w:p>
    <w:p w14:paraId="355D9130" w14:textId="77777777" w:rsidR="006033DC" w:rsidRPr="0039722A" w:rsidRDefault="006033DC" w:rsidP="006033DC">
      <w:pPr>
        <w:spacing w:line="276" w:lineRule="auto"/>
        <w:jc w:val="center"/>
        <w:rPr>
          <w:b/>
          <w:bCs/>
          <w:i/>
          <w:iCs/>
          <w:lang w:eastAsia="ar-SA"/>
        </w:rPr>
      </w:pPr>
    </w:p>
    <w:p w14:paraId="61979E80" w14:textId="77777777" w:rsidR="006033DC" w:rsidRDefault="006033DC" w:rsidP="006033DC">
      <w:pPr>
        <w:pStyle w:val="a4"/>
        <w:widowControl w:val="0"/>
        <w:autoSpaceDE w:val="0"/>
        <w:autoSpaceDN w:val="0"/>
        <w:ind w:left="360"/>
        <w:jc w:val="both"/>
      </w:pPr>
    </w:p>
    <w:p w14:paraId="10A879F5" w14:textId="77777777" w:rsidR="006033DC" w:rsidRPr="00C262C6" w:rsidRDefault="006033DC" w:rsidP="006033DC">
      <w:pPr>
        <w:spacing w:line="276" w:lineRule="auto"/>
        <w:jc w:val="both"/>
        <w:rPr>
          <w:b/>
          <w:bCs/>
          <w:spacing w:val="10"/>
        </w:rPr>
      </w:pPr>
    </w:p>
    <w:p w14:paraId="2A5B5D3C" w14:textId="77777777" w:rsidR="006033DC" w:rsidRDefault="006033DC">
      <w:pPr>
        <w:spacing w:after="160" w:line="259" w:lineRule="auto"/>
        <w:rPr>
          <w:b/>
          <w:bCs/>
          <w:spacing w:val="10"/>
        </w:rPr>
      </w:pPr>
      <w:r>
        <w:rPr>
          <w:b/>
          <w:bCs/>
          <w:spacing w:val="10"/>
        </w:rPr>
        <w:br w:type="page"/>
      </w:r>
    </w:p>
    <w:p w14:paraId="0E14873D" w14:textId="77777777" w:rsidR="006033DC" w:rsidRDefault="006033DC" w:rsidP="006033DC">
      <w:pPr>
        <w:spacing w:line="276" w:lineRule="auto"/>
        <w:ind w:firstLine="709"/>
        <w:jc w:val="both"/>
        <w:rPr>
          <w:b/>
        </w:rPr>
      </w:pPr>
      <w:r>
        <w:rPr>
          <w:b/>
          <w:bCs/>
          <w:spacing w:val="10"/>
        </w:rPr>
        <w:lastRenderedPageBreak/>
        <w:t>3.3.</w:t>
      </w:r>
      <w:r w:rsidRPr="00F25032">
        <w:rPr>
          <w:b/>
        </w:rPr>
        <w:t xml:space="preserve"> </w:t>
      </w:r>
      <w:r w:rsidRPr="00895BD1">
        <w:rPr>
          <w:b/>
        </w:rPr>
        <w:t>Методика формирования резу</w:t>
      </w:r>
      <w:r>
        <w:rPr>
          <w:b/>
        </w:rPr>
        <w:t>льтирующей оценки по дисциплине</w:t>
      </w:r>
    </w:p>
    <w:p w14:paraId="4494EABA" w14:textId="77777777" w:rsidR="006033DC" w:rsidRPr="00D1769D" w:rsidRDefault="006033DC" w:rsidP="006033DC">
      <w:pPr>
        <w:spacing w:line="276" w:lineRule="auto"/>
        <w:ind w:firstLine="709"/>
        <w:jc w:val="both"/>
        <w:rPr>
          <w:lang w:eastAsia="ar-SA"/>
        </w:rPr>
      </w:pPr>
      <w:r w:rsidRPr="00D1769D">
        <w:rPr>
          <w:lang w:eastAsia="ar-SA"/>
        </w:rPr>
        <w:t>В течение семестра осуществляется текущий контроль знаний студентов. В семестре предусмотрены практические занятия,</w:t>
      </w:r>
      <w:r w:rsidRPr="00D1769D">
        <w:rPr>
          <w:bCs/>
        </w:rPr>
        <w:t xml:space="preserve"> модульные контрольные работы,</w:t>
      </w:r>
      <w:r w:rsidRPr="00D1769D">
        <w:rPr>
          <w:lang w:eastAsia="ar-SA"/>
        </w:rPr>
        <w:t xml:space="preserve"> индивидуальные задания. Каждая работа оценивается определенным количеством баллов. За семестр</w:t>
      </w:r>
      <w:r>
        <w:rPr>
          <w:lang w:eastAsia="ar-SA"/>
        </w:rPr>
        <w:t xml:space="preserve"> </w:t>
      </w:r>
      <w:r w:rsidRPr="00D1769D">
        <w:rPr>
          <w:lang w:eastAsia="ar-SA"/>
        </w:rPr>
        <w:t xml:space="preserve">проводится 3 </w:t>
      </w:r>
      <w:r w:rsidRPr="00D1769D">
        <w:rPr>
          <w:bCs/>
        </w:rPr>
        <w:t xml:space="preserve">модульных контрольных работ, </w:t>
      </w:r>
      <w:r w:rsidRPr="00D1769D">
        <w:rPr>
          <w:lang w:eastAsia="ar-SA"/>
        </w:rPr>
        <w:t>за эти</w:t>
      </w:r>
      <w:r>
        <w:rPr>
          <w:lang w:eastAsia="ar-SA"/>
        </w:rPr>
        <w:t xml:space="preserve"> работы студент может набрать 60 </w:t>
      </w:r>
      <w:r w:rsidRPr="00D1769D">
        <w:rPr>
          <w:lang w:eastAsia="ar-SA"/>
        </w:rPr>
        <w:t xml:space="preserve">баллов. Кроме того, за активную работу на каждом практическом занятии студент может получить 1-3 балла. </w:t>
      </w:r>
      <w:r>
        <w:rPr>
          <w:lang w:eastAsia="ar-SA"/>
        </w:rPr>
        <w:t xml:space="preserve">За семестр </w:t>
      </w:r>
      <w:r w:rsidRPr="00D1769D">
        <w:rPr>
          <w:lang w:eastAsia="ar-SA"/>
        </w:rPr>
        <w:t>студент может набрать до 100 баллов.</w:t>
      </w:r>
    </w:p>
    <w:p w14:paraId="1FFDCAEC" w14:textId="77777777" w:rsidR="006033DC" w:rsidRPr="00D1769D" w:rsidRDefault="006033DC" w:rsidP="006033DC">
      <w:pPr>
        <w:spacing w:line="276" w:lineRule="auto"/>
        <w:ind w:firstLine="709"/>
        <w:jc w:val="both"/>
        <w:rPr>
          <w:lang w:eastAsia="ar-SA"/>
        </w:rPr>
      </w:pPr>
      <w:r w:rsidRPr="00D1769D">
        <w:rPr>
          <w:lang w:eastAsia="ar-SA"/>
        </w:rPr>
        <w:t>Результирующая оценка формируется на основе балльно-рейтинговой системы курса. Согласно «Положению о балльно-рейтинговой системе оценки успеваемости студентов ВолГУ», отметка о зачете «зачтено» выставляется автоматически, без</w:t>
      </w:r>
      <w:r>
        <w:rPr>
          <w:lang w:eastAsia="ar-SA"/>
        </w:rPr>
        <w:t> </w:t>
      </w:r>
      <w:r w:rsidRPr="00D1769D">
        <w:rPr>
          <w:lang w:eastAsia="ar-SA"/>
        </w:rPr>
        <w:t xml:space="preserve">дополнительного письменного опроса, студентам, набравшим по результатам текущего контроля в течение семестра 60 и более баллов. </w:t>
      </w:r>
    </w:p>
    <w:p w14:paraId="665E820B" w14:textId="77777777" w:rsidR="006033DC" w:rsidRPr="00D1769D" w:rsidRDefault="006033DC" w:rsidP="006033DC">
      <w:pPr>
        <w:widowControl w:val="0"/>
        <w:suppressAutoHyphens/>
        <w:autoSpaceDE w:val="0"/>
        <w:autoSpaceDN w:val="0"/>
        <w:adjustRightInd w:val="0"/>
        <w:spacing w:line="276" w:lineRule="auto"/>
        <w:ind w:firstLine="709"/>
        <w:jc w:val="both"/>
        <w:rPr>
          <w:color w:val="333333"/>
        </w:rPr>
      </w:pPr>
      <w:r w:rsidRPr="00D1769D">
        <w:rPr>
          <w:bCs/>
        </w:rPr>
        <w:t>Оценка индивидуальных образовательных достижений по результатам текущего контроля производится в соответствии с универсальной шкалой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10"/>
        <w:gridCol w:w="3151"/>
      </w:tblGrid>
      <w:tr w:rsidR="006033DC" w:rsidRPr="00D1769D" w14:paraId="2A8FB3CE" w14:textId="77777777" w:rsidTr="00F80EA8">
        <w:tc>
          <w:tcPr>
            <w:tcW w:w="3510" w:type="dxa"/>
            <w:vMerge w:val="restart"/>
            <w:shd w:val="clear" w:color="auto" w:fill="auto"/>
          </w:tcPr>
          <w:p w14:paraId="52AFD6AF" w14:textId="77777777" w:rsidR="006033DC" w:rsidRPr="00D1769D" w:rsidRDefault="006033DC" w:rsidP="00F80EA8">
            <w:pPr>
              <w:spacing w:line="276" w:lineRule="auto"/>
              <w:jc w:val="center"/>
              <w:rPr>
                <w:b/>
              </w:rPr>
            </w:pPr>
            <w:r w:rsidRPr="00D1769D">
              <w:rPr>
                <w:b/>
              </w:rPr>
              <w:t>Процент результативности (правильных ответов)</w:t>
            </w:r>
          </w:p>
        </w:tc>
        <w:tc>
          <w:tcPr>
            <w:tcW w:w="6061" w:type="dxa"/>
            <w:gridSpan w:val="2"/>
            <w:shd w:val="clear" w:color="auto" w:fill="auto"/>
          </w:tcPr>
          <w:p w14:paraId="3ECBC6A0" w14:textId="77777777" w:rsidR="006033DC" w:rsidRPr="00D1769D" w:rsidRDefault="006033DC" w:rsidP="00F80EA8">
            <w:pPr>
              <w:spacing w:line="276" w:lineRule="auto"/>
              <w:jc w:val="center"/>
              <w:rPr>
                <w:b/>
              </w:rPr>
            </w:pPr>
            <w:r w:rsidRPr="00D1769D">
              <w:rPr>
                <w:b/>
              </w:rPr>
              <w:t>Качественная оценка индивидуальных образовательных достижений</w:t>
            </w:r>
          </w:p>
        </w:tc>
      </w:tr>
      <w:tr w:rsidR="006033DC" w:rsidRPr="00D1769D" w14:paraId="345D099D" w14:textId="77777777" w:rsidTr="00F80EA8">
        <w:tc>
          <w:tcPr>
            <w:tcW w:w="3510" w:type="dxa"/>
            <w:vMerge/>
            <w:shd w:val="clear" w:color="auto" w:fill="auto"/>
          </w:tcPr>
          <w:p w14:paraId="65F1AAD8" w14:textId="77777777" w:rsidR="006033DC" w:rsidRPr="00D1769D" w:rsidRDefault="006033DC" w:rsidP="00F80EA8">
            <w:pPr>
              <w:spacing w:line="276" w:lineRule="auto"/>
              <w:jc w:val="center"/>
              <w:rPr>
                <w:b/>
              </w:rPr>
            </w:pPr>
          </w:p>
        </w:tc>
        <w:tc>
          <w:tcPr>
            <w:tcW w:w="2910" w:type="dxa"/>
            <w:shd w:val="clear" w:color="auto" w:fill="auto"/>
          </w:tcPr>
          <w:p w14:paraId="0334057A" w14:textId="77777777" w:rsidR="006033DC" w:rsidRPr="00D1769D" w:rsidRDefault="006033DC" w:rsidP="00F80EA8">
            <w:pPr>
              <w:spacing w:line="276" w:lineRule="auto"/>
              <w:jc w:val="center"/>
              <w:rPr>
                <w:b/>
              </w:rPr>
            </w:pPr>
            <w:r w:rsidRPr="00D1769D">
              <w:rPr>
                <w:b/>
              </w:rPr>
              <w:t>балл (отметка)</w:t>
            </w:r>
          </w:p>
        </w:tc>
        <w:tc>
          <w:tcPr>
            <w:tcW w:w="3151" w:type="dxa"/>
            <w:shd w:val="clear" w:color="auto" w:fill="auto"/>
          </w:tcPr>
          <w:p w14:paraId="7DC2C719" w14:textId="77777777" w:rsidR="006033DC" w:rsidRPr="00D1769D" w:rsidRDefault="006033DC" w:rsidP="00F80EA8">
            <w:pPr>
              <w:spacing w:line="276" w:lineRule="auto"/>
              <w:jc w:val="center"/>
              <w:rPr>
                <w:b/>
              </w:rPr>
            </w:pPr>
            <w:r w:rsidRPr="00D1769D">
              <w:rPr>
                <w:b/>
              </w:rPr>
              <w:t>вербальный аналог</w:t>
            </w:r>
          </w:p>
        </w:tc>
      </w:tr>
      <w:tr w:rsidR="006033DC" w:rsidRPr="00D1769D" w14:paraId="5135FF6D" w14:textId="77777777" w:rsidTr="00F80EA8">
        <w:tc>
          <w:tcPr>
            <w:tcW w:w="3510" w:type="dxa"/>
            <w:shd w:val="clear" w:color="auto" w:fill="auto"/>
          </w:tcPr>
          <w:p w14:paraId="70469C6E" w14:textId="77777777" w:rsidR="006033DC" w:rsidRPr="00D1769D" w:rsidRDefault="006033DC" w:rsidP="00F80EA8">
            <w:pPr>
              <w:pStyle w:val="western"/>
              <w:spacing w:after="0" w:afterAutospacing="0" w:line="276" w:lineRule="auto"/>
              <w:jc w:val="center"/>
              <w:rPr>
                <w:rFonts w:ascii="Times New Roman" w:hAnsi="Times New Roman" w:cs="Times New Roman"/>
              </w:rPr>
            </w:pPr>
            <w:r w:rsidRPr="00D1769D">
              <w:rPr>
                <w:rFonts w:ascii="Times New Roman" w:hAnsi="Times New Roman" w:cs="Times New Roman"/>
                <w:color w:val="000000"/>
              </w:rPr>
              <w:t>91-100</w:t>
            </w:r>
          </w:p>
        </w:tc>
        <w:tc>
          <w:tcPr>
            <w:tcW w:w="2910" w:type="dxa"/>
            <w:shd w:val="clear" w:color="auto" w:fill="auto"/>
          </w:tcPr>
          <w:p w14:paraId="5FEC2457" w14:textId="77777777" w:rsidR="006033DC" w:rsidRPr="00D1769D" w:rsidRDefault="006033DC" w:rsidP="00F80EA8">
            <w:pPr>
              <w:spacing w:line="276" w:lineRule="auto"/>
              <w:jc w:val="center"/>
              <w:rPr>
                <w:b/>
              </w:rPr>
            </w:pPr>
            <w:r w:rsidRPr="00D1769D">
              <w:t>5</w:t>
            </w:r>
          </w:p>
        </w:tc>
        <w:tc>
          <w:tcPr>
            <w:tcW w:w="3151" w:type="dxa"/>
            <w:shd w:val="clear" w:color="auto" w:fill="auto"/>
          </w:tcPr>
          <w:p w14:paraId="013B0B88" w14:textId="77777777" w:rsidR="006033DC" w:rsidRPr="00D1769D" w:rsidRDefault="006033DC" w:rsidP="00F80EA8">
            <w:pPr>
              <w:spacing w:line="276" w:lineRule="auto"/>
              <w:jc w:val="center"/>
              <w:rPr>
                <w:b/>
              </w:rPr>
            </w:pPr>
            <w:r w:rsidRPr="00D1769D">
              <w:t>отлично</w:t>
            </w:r>
          </w:p>
        </w:tc>
      </w:tr>
      <w:tr w:rsidR="006033DC" w:rsidRPr="00D1769D" w14:paraId="234A15BE" w14:textId="77777777" w:rsidTr="00F80EA8">
        <w:tc>
          <w:tcPr>
            <w:tcW w:w="3510" w:type="dxa"/>
            <w:shd w:val="clear" w:color="auto" w:fill="auto"/>
          </w:tcPr>
          <w:p w14:paraId="1F94DA15" w14:textId="77777777" w:rsidR="006033DC" w:rsidRPr="00D1769D" w:rsidRDefault="006033DC" w:rsidP="00F80EA8">
            <w:pPr>
              <w:pStyle w:val="western"/>
              <w:spacing w:after="0" w:afterAutospacing="0" w:line="276" w:lineRule="auto"/>
              <w:jc w:val="center"/>
              <w:rPr>
                <w:rFonts w:ascii="Times New Roman" w:hAnsi="Times New Roman" w:cs="Times New Roman"/>
              </w:rPr>
            </w:pPr>
            <w:r w:rsidRPr="00D1769D">
              <w:rPr>
                <w:rFonts w:ascii="Times New Roman" w:hAnsi="Times New Roman" w:cs="Times New Roman"/>
                <w:color w:val="000000"/>
              </w:rPr>
              <w:t>71-90</w:t>
            </w:r>
          </w:p>
        </w:tc>
        <w:tc>
          <w:tcPr>
            <w:tcW w:w="2910" w:type="dxa"/>
            <w:shd w:val="clear" w:color="auto" w:fill="auto"/>
          </w:tcPr>
          <w:p w14:paraId="2C7F22A2" w14:textId="77777777" w:rsidR="006033DC" w:rsidRPr="00D1769D" w:rsidRDefault="006033DC" w:rsidP="00F80EA8">
            <w:pPr>
              <w:spacing w:line="276" w:lineRule="auto"/>
              <w:jc w:val="center"/>
            </w:pPr>
            <w:r w:rsidRPr="00D1769D">
              <w:t>4</w:t>
            </w:r>
          </w:p>
        </w:tc>
        <w:tc>
          <w:tcPr>
            <w:tcW w:w="3151" w:type="dxa"/>
            <w:shd w:val="clear" w:color="auto" w:fill="auto"/>
          </w:tcPr>
          <w:p w14:paraId="246073E0" w14:textId="77777777" w:rsidR="006033DC" w:rsidRPr="00D1769D" w:rsidRDefault="006033DC" w:rsidP="00F80EA8">
            <w:pPr>
              <w:spacing w:line="276" w:lineRule="auto"/>
              <w:jc w:val="center"/>
            </w:pPr>
            <w:r w:rsidRPr="00D1769D">
              <w:t>хорошо</w:t>
            </w:r>
          </w:p>
        </w:tc>
      </w:tr>
      <w:tr w:rsidR="006033DC" w:rsidRPr="00D1769D" w14:paraId="7DBE9E40" w14:textId="77777777" w:rsidTr="00F80EA8">
        <w:tc>
          <w:tcPr>
            <w:tcW w:w="3510" w:type="dxa"/>
            <w:shd w:val="clear" w:color="auto" w:fill="auto"/>
          </w:tcPr>
          <w:p w14:paraId="6C30EACB" w14:textId="77777777" w:rsidR="006033DC" w:rsidRPr="00D1769D" w:rsidRDefault="006033DC" w:rsidP="00F80EA8">
            <w:pPr>
              <w:pStyle w:val="western"/>
              <w:spacing w:after="0" w:afterAutospacing="0" w:line="276" w:lineRule="auto"/>
              <w:jc w:val="center"/>
              <w:rPr>
                <w:rFonts w:ascii="Times New Roman" w:hAnsi="Times New Roman" w:cs="Times New Roman"/>
              </w:rPr>
            </w:pPr>
            <w:r w:rsidRPr="00D1769D">
              <w:rPr>
                <w:rFonts w:ascii="Times New Roman" w:hAnsi="Times New Roman" w:cs="Times New Roman"/>
                <w:color w:val="000000"/>
              </w:rPr>
              <w:t>60-70</w:t>
            </w:r>
          </w:p>
        </w:tc>
        <w:tc>
          <w:tcPr>
            <w:tcW w:w="2910" w:type="dxa"/>
            <w:shd w:val="clear" w:color="auto" w:fill="auto"/>
          </w:tcPr>
          <w:p w14:paraId="2BAC669B" w14:textId="77777777" w:rsidR="006033DC" w:rsidRPr="00D1769D" w:rsidRDefault="006033DC" w:rsidP="00F80EA8">
            <w:pPr>
              <w:spacing w:line="276" w:lineRule="auto"/>
              <w:jc w:val="center"/>
            </w:pPr>
            <w:r w:rsidRPr="00D1769D">
              <w:t xml:space="preserve">3 </w:t>
            </w:r>
          </w:p>
        </w:tc>
        <w:tc>
          <w:tcPr>
            <w:tcW w:w="3151" w:type="dxa"/>
            <w:shd w:val="clear" w:color="auto" w:fill="auto"/>
          </w:tcPr>
          <w:p w14:paraId="0FE921B4" w14:textId="77777777" w:rsidR="006033DC" w:rsidRPr="00D1769D" w:rsidRDefault="006033DC" w:rsidP="00F80EA8">
            <w:pPr>
              <w:spacing w:line="276" w:lineRule="auto"/>
              <w:jc w:val="center"/>
            </w:pPr>
            <w:r w:rsidRPr="00D1769D">
              <w:t>удовлетворительно</w:t>
            </w:r>
          </w:p>
        </w:tc>
      </w:tr>
      <w:tr w:rsidR="006033DC" w:rsidRPr="00A8181D" w14:paraId="64F952A2" w14:textId="77777777" w:rsidTr="00F80EA8">
        <w:tc>
          <w:tcPr>
            <w:tcW w:w="3510" w:type="dxa"/>
            <w:shd w:val="clear" w:color="auto" w:fill="auto"/>
          </w:tcPr>
          <w:p w14:paraId="14C9EF5E" w14:textId="77777777" w:rsidR="006033DC" w:rsidRPr="00D1769D" w:rsidRDefault="006033DC" w:rsidP="00F80EA8">
            <w:pPr>
              <w:spacing w:line="276" w:lineRule="auto"/>
              <w:jc w:val="center"/>
            </w:pPr>
            <w:r w:rsidRPr="00D1769D">
              <w:t>менее 60</w:t>
            </w:r>
          </w:p>
        </w:tc>
        <w:tc>
          <w:tcPr>
            <w:tcW w:w="2910" w:type="dxa"/>
            <w:shd w:val="clear" w:color="auto" w:fill="auto"/>
          </w:tcPr>
          <w:p w14:paraId="21F0B534" w14:textId="77777777" w:rsidR="006033DC" w:rsidRPr="00D1769D" w:rsidRDefault="006033DC" w:rsidP="00F80EA8">
            <w:pPr>
              <w:spacing w:line="276" w:lineRule="auto"/>
              <w:jc w:val="center"/>
            </w:pPr>
            <w:r w:rsidRPr="00D1769D">
              <w:t>2</w:t>
            </w:r>
          </w:p>
        </w:tc>
        <w:tc>
          <w:tcPr>
            <w:tcW w:w="3151" w:type="dxa"/>
            <w:shd w:val="clear" w:color="auto" w:fill="auto"/>
          </w:tcPr>
          <w:p w14:paraId="2A644D61" w14:textId="77777777" w:rsidR="006033DC" w:rsidRPr="00A8181D" w:rsidRDefault="006033DC" w:rsidP="00F80EA8">
            <w:pPr>
              <w:spacing w:line="276" w:lineRule="auto"/>
              <w:jc w:val="center"/>
              <w:rPr>
                <w:b/>
              </w:rPr>
            </w:pPr>
            <w:r w:rsidRPr="00D1769D">
              <w:t>не удовлетворительно</w:t>
            </w:r>
          </w:p>
        </w:tc>
      </w:tr>
    </w:tbl>
    <w:p w14:paraId="4BE40D3B" w14:textId="77777777" w:rsidR="006033DC" w:rsidRDefault="006033DC" w:rsidP="006033DC">
      <w:pPr>
        <w:spacing w:line="276" w:lineRule="auto"/>
        <w:jc w:val="both"/>
        <w:rPr>
          <w:b/>
        </w:rPr>
      </w:pPr>
    </w:p>
    <w:p w14:paraId="06DC7E5B" w14:textId="77777777" w:rsidR="00003C59" w:rsidRDefault="00003C59"/>
    <w:sectPr w:rsidR="00003C59" w:rsidSect="00A13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4AB3"/>
    <w:multiLevelType w:val="hybridMultilevel"/>
    <w:tmpl w:val="FDAC35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446C9"/>
    <w:multiLevelType w:val="hybridMultilevel"/>
    <w:tmpl w:val="95F082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A533A8"/>
    <w:multiLevelType w:val="hybridMultilevel"/>
    <w:tmpl w:val="F7B463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7B52C5"/>
    <w:multiLevelType w:val="hybridMultilevel"/>
    <w:tmpl w:val="0D2484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9A1E04"/>
    <w:multiLevelType w:val="hybridMultilevel"/>
    <w:tmpl w:val="74CE83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31057F0"/>
    <w:multiLevelType w:val="hybridMultilevel"/>
    <w:tmpl w:val="922415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E82191C"/>
    <w:multiLevelType w:val="hybridMultilevel"/>
    <w:tmpl w:val="1D40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B7382E"/>
    <w:multiLevelType w:val="hybridMultilevel"/>
    <w:tmpl w:val="187C96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8E6CBA"/>
    <w:multiLevelType w:val="multilevel"/>
    <w:tmpl w:val="D5E8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383E3C"/>
    <w:multiLevelType w:val="hybridMultilevel"/>
    <w:tmpl w:val="8D986D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046029"/>
    <w:multiLevelType w:val="hybridMultilevel"/>
    <w:tmpl w:val="95DEED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7C459E"/>
    <w:multiLevelType w:val="hybridMultilevel"/>
    <w:tmpl w:val="FC3627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8D4D38"/>
    <w:multiLevelType w:val="hybridMultilevel"/>
    <w:tmpl w:val="4774A3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4057469">
    <w:abstractNumId w:val="5"/>
  </w:num>
  <w:num w:numId="2" w16cid:durableId="712996190">
    <w:abstractNumId w:val="4"/>
  </w:num>
  <w:num w:numId="3" w16cid:durableId="322855938">
    <w:abstractNumId w:val="12"/>
  </w:num>
  <w:num w:numId="4" w16cid:durableId="16741610">
    <w:abstractNumId w:val="1"/>
  </w:num>
  <w:num w:numId="5" w16cid:durableId="1795978029">
    <w:abstractNumId w:val="6"/>
  </w:num>
  <w:num w:numId="6" w16cid:durableId="1471359836">
    <w:abstractNumId w:val="10"/>
  </w:num>
  <w:num w:numId="7" w16cid:durableId="1151602039">
    <w:abstractNumId w:val="7"/>
  </w:num>
  <w:num w:numId="8" w16cid:durableId="2136175527">
    <w:abstractNumId w:val="3"/>
  </w:num>
  <w:num w:numId="9" w16cid:durableId="523597555">
    <w:abstractNumId w:val="0"/>
  </w:num>
  <w:num w:numId="10" w16cid:durableId="1805077728">
    <w:abstractNumId w:val="2"/>
  </w:num>
  <w:num w:numId="11" w16cid:durableId="2113550144">
    <w:abstractNumId w:val="9"/>
  </w:num>
  <w:num w:numId="12" w16cid:durableId="1621959218">
    <w:abstractNumId w:val="11"/>
  </w:num>
  <w:num w:numId="13" w16cid:durableId="66513184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27865"/>
    <w:rsid w:val="00003C59"/>
    <w:rsid w:val="00010127"/>
    <w:rsid w:val="00025684"/>
    <w:rsid w:val="000D098B"/>
    <w:rsid w:val="000F2607"/>
    <w:rsid w:val="001557A6"/>
    <w:rsid w:val="001746FC"/>
    <w:rsid w:val="001A5291"/>
    <w:rsid w:val="001C7F2F"/>
    <w:rsid w:val="002572A6"/>
    <w:rsid w:val="002B48B2"/>
    <w:rsid w:val="002F143B"/>
    <w:rsid w:val="003D2DD9"/>
    <w:rsid w:val="00427323"/>
    <w:rsid w:val="00442095"/>
    <w:rsid w:val="004863D2"/>
    <w:rsid w:val="005451D6"/>
    <w:rsid w:val="00577A54"/>
    <w:rsid w:val="006033DC"/>
    <w:rsid w:val="0067265A"/>
    <w:rsid w:val="006F3C93"/>
    <w:rsid w:val="007424C7"/>
    <w:rsid w:val="00800684"/>
    <w:rsid w:val="008068CB"/>
    <w:rsid w:val="008C7C89"/>
    <w:rsid w:val="00905A94"/>
    <w:rsid w:val="00943762"/>
    <w:rsid w:val="009D24F1"/>
    <w:rsid w:val="00A133AB"/>
    <w:rsid w:val="00AF39E1"/>
    <w:rsid w:val="00B237D4"/>
    <w:rsid w:val="00B81958"/>
    <w:rsid w:val="00BA026F"/>
    <w:rsid w:val="00BC4C46"/>
    <w:rsid w:val="00BE6072"/>
    <w:rsid w:val="00C9304A"/>
    <w:rsid w:val="00CC2634"/>
    <w:rsid w:val="00CF5715"/>
    <w:rsid w:val="00DC4203"/>
    <w:rsid w:val="00E11D02"/>
    <w:rsid w:val="00E20462"/>
    <w:rsid w:val="00E27865"/>
    <w:rsid w:val="00E70D2A"/>
    <w:rsid w:val="00EA5EB9"/>
    <w:rsid w:val="00F724BC"/>
    <w:rsid w:val="00F80EA8"/>
    <w:rsid w:val="00F913E8"/>
    <w:rsid w:val="00FF1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F54E"/>
  <w15:docId w15:val="{FA6DE00E-C6A8-4A50-8B66-30D39159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3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3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33DC"/>
    <w:pPr>
      <w:ind w:left="720"/>
      <w:contextualSpacing/>
    </w:pPr>
  </w:style>
  <w:style w:type="paragraph" w:customStyle="1" w:styleId="western">
    <w:name w:val="western"/>
    <w:basedOn w:val="a"/>
    <w:rsid w:val="006033DC"/>
    <w:pPr>
      <w:spacing w:before="100" w:beforeAutospacing="1" w:after="100" w:afterAutospacing="1"/>
    </w:pPr>
    <w:rPr>
      <w:rFonts w:ascii="Calibri" w:hAnsi="Calibri" w:cs="Calibri"/>
    </w:rPr>
  </w:style>
  <w:style w:type="paragraph" w:styleId="a5">
    <w:name w:val="Normal (Web)"/>
    <w:basedOn w:val="a"/>
    <w:uiPriority w:val="99"/>
    <w:unhideWhenUsed/>
    <w:rsid w:val="00F80EA8"/>
    <w:pPr>
      <w:spacing w:before="100" w:beforeAutospacing="1" w:after="100" w:afterAutospacing="1"/>
    </w:pPr>
  </w:style>
  <w:style w:type="paragraph" w:customStyle="1" w:styleId="c9">
    <w:name w:val="c9"/>
    <w:basedOn w:val="a"/>
    <w:rsid w:val="00F80EA8"/>
    <w:pPr>
      <w:spacing w:before="100" w:beforeAutospacing="1" w:after="100" w:afterAutospacing="1"/>
    </w:pPr>
  </w:style>
  <w:style w:type="character" w:customStyle="1" w:styleId="c7">
    <w:name w:val="c7"/>
    <w:basedOn w:val="a0"/>
    <w:rsid w:val="00F80EA8"/>
  </w:style>
  <w:style w:type="paragraph" w:customStyle="1" w:styleId="c5">
    <w:name w:val="c5"/>
    <w:basedOn w:val="a"/>
    <w:rsid w:val="00F80EA8"/>
    <w:pPr>
      <w:spacing w:before="100" w:beforeAutospacing="1" w:after="100" w:afterAutospacing="1"/>
    </w:pPr>
  </w:style>
  <w:style w:type="character" w:customStyle="1" w:styleId="c0">
    <w:name w:val="c0"/>
    <w:basedOn w:val="a0"/>
    <w:rsid w:val="00F80EA8"/>
  </w:style>
  <w:style w:type="character" w:customStyle="1" w:styleId="c1">
    <w:name w:val="c1"/>
    <w:basedOn w:val="a0"/>
    <w:rsid w:val="00F80EA8"/>
  </w:style>
  <w:style w:type="character" w:customStyle="1" w:styleId="c4">
    <w:name w:val="c4"/>
    <w:basedOn w:val="a0"/>
    <w:rsid w:val="00F913E8"/>
  </w:style>
  <w:style w:type="paragraph" w:customStyle="1" w:styleId="leftmargin">
    <w:name w:val="left_margin"/>
    <w:basedOn w:val="a"/>
    <w:rsid w:val="00F913E8"/>
    <w:pPr>
      <w:spacing w:before="100" w:beforeAutospacing="1" w:after="100" w:afterAutospacing="1"/>
    </w:pPr>
  </w:style>
  <w:style w:type="paragraph" w:customStyle="1" w:styleId="im-mess">
    <w:name w:val="im-mess"/>
    <w:basedOn w:val="a"/>
    <w:uiPriority w:val="99"/>
    <w:rsid w:val="00BC4C46"/>
    <w:pPr>
      <w:spacing w:before="100" w:beforeAutospacing="1" w:after="100" w:afterAutospacing="1"/>
    </w:pPr>
  </w:style>
  <w:style w:type="table" w:customStyle="1" w:styleId="TableNormal">
    <w:name w:val="Table Normal"/>
    <w:uiPriority w:val="2"/>
    <w:semiHidden/>
    <w:unhideWhenUsed/>
    <w:qFormat/>
    <w:rsid w:val="008C7C89"/>
    <w:pPr>
      <w:suppressAutoHyphens/>
      <w:spacing w:after="0" w:line="240" w:lineRule="auto"/>
    </w:pPr>
    <w:rPr>
      <w:lang w:val="en-US"/>
    </w:rPr>
    <w:tblPr>
      <w:tblCellMar>
        <w:top w:w="0" w:type="dxa"/>
        <w:left w:w="0" w:type="dxa"/>
        <w:bottom w:w="0" w:type="dxa"/>
        <w:right w:w="0" w:type="dxa"/>
      </w:tblCellMar>
    </w:tblPr>
  </w:style>
  <w:style w:type="paragraph" w:customStyle="1" w:styleId="1">
    <w:name w:val="Абзац списка1"/>
    <w:basedOn w:val="a"/>
    <w:rsid w:val="00E20462"/>
    <w:pPr>
      <w:ind w:left="720"/>
    </w:pPr>
    <w:rPr>
      <w:rFonts w:cs="TimesNew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0868">
      <w:bodyDiv w:val="1"/>
      <w:marLeft w:val="0"/>
      <w:marRight w:val="0"/>
      <w:marTop w:val="0"/>
      <w:marBottom w:val="0"/>
      <w:divBdr>
        <w:top w:val="none" w:sz="0" w:space="0" w:color="auto"/>
        <w:left w:val="none" w:sz="0" w:space="0" w:color="auto"/>
        <w:bottom w:val="none" w:sz="0" w:space="0" w:color="auto"/>
        <w:right w:val="none" w:sz="0" w:space="0" w:color="auto"/>
      </w:divBdr>
    </w:div>
    <w:div w:id="140195821">
      <w:bodyDiv w:val="1"/>
      <w:marLeft w:val="0"/>
      <w:marRight w:val="0"/>
      <w:marTop w:val="0"/>
      <w:marBottom w:val="0"/>
      <w:divBdr>
        <w:top w:val="none" w:sz="0" w:space="0" w:color="auto"/>
        <w:left w:val="none" w:sz="0" w:space="0" w:color="auto"/>
        <w:bottom w:val="none" w:sz="0" w:space="0" w:color="auto"/>
        <w:right w:val="none" w:sz="0" w:space="0" w:color="auto"/>
      </w:divBdr>
      <w:divsChild>
        <w:div w:id="1735153377">
          <w:marLeft w:val="0"/>
          <w:marRight w:val="0"/>
          <w:marTop w:val="0"/>
          <w:marBottom w:val="150"/>
          <w:divBdr>
            <w:top w:val="none" w:sz="0" w:space="0" w:color="auto"/>
            <w:left w:val="none" w:sz="0" w:space="0" w:color="auto"/>
            <w:bottom w:val="none" w:sz="0" w:space="0" w:color="auto"/>
            <w:right w:val="none" w:sz="0" w:space="0" w:color="auto"/>
          </w:divBdr>
        </w:div>
        <w:div w:id="516886953">
          <w:marLeft w:val="0"/>
          <w:marRight w:val="0"/>
          <w:marTop w:val="150"/>
          <w:marBottom w:val="0"/>
          <w:divBdr>
            <w:top w:val="none" w:sz="0" w:space="0" w:color="auto"/>
            <w:left w:val="none" w:sz="0" w:space="0" w:color="auto"/>
            <w:bottom w:val="none" w:sz="0" w:space="0" w:color="auto"/>
            <w:right w:val="none" w:sz="0" w:space="0" w:color="auto"/>
          </w:divBdr>
        </w:div>
      </w:divsChild>
    </w:div>
    <w:div w:id="175771033">
      <w:bodyDiv w:val="1"/>
      <w:marLeft w:val="0"/>
      <w:marRight w:val="0"/>
      <w:marTop w:val="0"/>
      <w:marBottom w:val="0"/>
      <w:divBdr>
        <w:top w:val="none" w:sz="0" w:space="0" w:color="auto"/>
        <w:left w:val="none" w:sz="0" w:space="0" w:color="auto"/>
        <w:bottom w:val="none" w:sz="0" w:space="0" w:color="auto"/>
        <w:right w:val="none" w:sz="0" w:space="0" w:color="auto"/>
      </w:divBdr>
    </w:div>
    <w:div w:id="297877162">
      <w:bodyDiv w:val="1"/>
      <w:marLeft w:val="0"/>
      <w:marRight w:val="0"/>
      <w:marTop w:val="0"/>
      <w:marBottom w:val="0"/>
      <w:divBdr>
        <w:top w:val="none" w:sz="0" w:space="0" w:color="auto"/>
        <w:left w:val="none" w:sz="0" w:space="0" w:color="auto"/>
        <w:bottom w:val="none" w:sz="0" w:space="0" w:color="auto"/>
        <w:right w:val="none" w:sz="0" w:space="0" w:color="auto"/>
      </w:divBdr>
    </w:div>
    <w:div w:id="432553691">
      <w:bodyDiv w:val="1"/>
      <w:marLeft w:val="0"/>
      <w:marRight w:val="0"/>
      <w:marTop w:val="0"/>
      <w:marBottom w:val="0"/>
      <w:divBdr>
        <w:top w:val="none" w:sz="0" w:space="0" w:color="auto"/>
        <w:left w:val="none" w:sz="0" w:space="0" w:color="auto"/>
        <w:bottom w:val="none" w:sz="0" w:space="0" w:color="auto"/>
        <w:right w:val="none" w:sz="0" w:space="0" w:color="auto"/>
      </w:divBdr>
    </w:div>
    <w:div w:id="451830484">
      <w:bodyDiv w:val="1"/>
      <w:marLeft w:val="0"/>
      <w:marRight w:val="0"/>
      <w:marTop w:val="0"/>
      <w:marBottom w:val="0"/>
      <w:divBdr>
        <w:top w:val="none" w:sz="0" w:space="0" w:color="auto"/>
        <w:left w:val="none" w:sz="0" w:space="0" w:color="auto"/>
        <w:bottom w:val="none" w:sz="0" w:space="0" w:color="auto"/>
        <w:right w:val="none" w:sz="0" w:space="0" w:color="auto"/>
      </w:divBdr>
    </w:div>
    <w:div w:id="469060488">
      <w:bodyDiv w:val="1"/>
      <w:marLeft w:val="0"/>
      <w:marRight w:val="0"/>
      <w:marTop w:val="0"/>
      <w:marBottom w:val="0"/>
      <w:divBdr>
        <w:top w:val="none" w:sz="0" w:space="0" w:color="auto"/>
        <w:left w:val="none" w:sz="0" w:space="0" w:color="auto"/>
        <w:bottom w:val="none" w:sz="0" w:space="0" w:color="auto"/>
        <w:right w:val="none" w:sz="0" w:space="0" w:color="auto"/>
      </w:divBdr>
    </w:div>
    <w:div w:id="532158875">
      <w:bodyDiv w:val="1"/>
      <w:marLeft w:val="0"/>
      <w:marRight w:val="0"/>
      <w:marTop w:val="0"/>
      <w:marBottom w:val="0"/>
      <w:divBdr>
        <w:top w:val="none" w:sz="0" w:space="0" w:color="auto"/>
        <w:left w:val="none" w:sz="0" w:space="0" w:color="auto"/>
        <w:bottom w:val="none" w:sz="0" w:space="0" w:color="auto"/>
        <w:right w:val="none" w:sz="0" w:space="0" w:color="auto"/>
      </w:divBdr>
    </w:div>
    <w:div w:id="545456242">
      <w:bodyDiv w:val="1"/>
      <w:marLeft w:val="0"/>
      <w:marRight w:val="0"/>
      <w:marTop w:val="0"/>
      <w:marBottom w:val="0"/>
      <w:divBdr>
        <w:top w:val="none" w:sz="0" w:space="0" w:color="auto"/>
        <w:left w:val="none" w:sz="0" w:space="0" w:color="auto"/>
        <w:bottom w:val="none" w:sz="0" w:space="0" w:color="auto"/>
        <w:right w:val="none" w:sz="0" w:space="0" w:color="auto"/>
      </w:divBdr>
    </w:div>
    <w:div w:id="647051436">
      <w:bodyDiv w:val="1"/>
      <w:marLeft w:val="0"/>
      <w:marRight w:val="0"/>
      <w:marTop w:val="0"/>
      <w:marBottom w:val="0"/>
      <w:divBdr>
        <w:top w:val="none" w:sz="0" w:space="0" w:color="auto"/>
        <w:left w:val="none" w:sz="0" w:space="0" w:color="auto"/>
        <w:bottom w:val="none" w:sz="0" w:space="0" w:color="auto"/>
        <w:right w:val="none" w:sz="0" w:space="0" w:color="auto"/>
      </w:divBdr>
    </w:div>
    <w:div w:id="708340365">
      <w:bodyDiv w:val="1"/>
      <w:marLeft w:val="0"/>
      <w:marRight w:val="0"/>
      <w:marTop w:val="0"/>
      <w:marBottom w:val="0"/>
      <w:divBdr>
        <w:top w:val="none" w:sz="0" w:space="0" w:color="auto"/>
        <w:left w:val="none" w:sz="0" w:space="0" w:color="auto"/>
        <w:bottom w:val="none" w:sz="0" w:space="0" w:color="auto"/>
        <w:right w:val="none" w:sz="0" w:space="0" w:color="auto"/>
      </w:divBdr>
    </w:div>
    <w:div w:id="725683391">
      <w:bodyDiv w:val="1"/>
      <w:marLeft w:val="0"/>
      <w:marRight w:val="0"/>
      <w:marTop w:val="0"/>
      <w:marBottom w:val="0"/>
      <w:divBdr>
        <w:top w:val="none" w:sz="0" w:space="0" w:color="auto"/>
        <w:left w:val="none" w:sz="0" w:space="0" w:color="auto"/>
        <w:bottom w:val="none" w:sz="0" w:space="0" w:color="auto"/>
        <w:right w:val="none" w:sz="0" w:space="0" w:color="auto"/>
      </w:divBdr>
    </w:div>
    <w:div w:id="756485064">
      <w:bodyDiv w:val="1"/>
      <w:marLeft w:val="0"/>
      <w:marRight w:val="0"/>
      <w:marTop w:val="0"/>
      <w:marBottom w:val="0"/>
      <w:divBdr>
        <w:top w:val="none" w:sz="0" w:space="0" w:color="auto"/>
        <w:left w:val="none" w:sz="0" w:space="0" w:color="auto"/>
        <w:bottom w:val="none" w:sz="0" w:space="0" w:color="auto"/>
        <w:right w:val="none" w:sz="0" w:space="0" w:color="auto"/>
      </w:divBdr>
    </w:div>
    <w:div w:id="990673533">
      <w:bodyDiv w:val="1"/>
      <w:marLeft w:val="0"/>
      <w:marRight w:val="0"/>
      <w:marTop w:val="0"/>
      <w:marBottom w:val="0"/>
      <w:divBdr>
        <w:top w:val="none" w:sz="0" w:space="0" w:color="auto"/>
        <w:left w:val="none" w:sz="0" w:space="0" w:color="auto"/>
        <w:bottom w:val="none" w:sz="0" w:space="0" w:color="auto"/>
        <w:right w:val="none" w:sz="0" w:space="0" w:color="auto"/>
      </w:divBdr>
    </w:div>
    <w:div w:id="1109743327">
      <w:bodyDiv w:val="1"/>
      <w:marLeft w:val="0"/>
      <w:marRight w:val="0"/>
      <w:marTop w:val="0"/>
      <w:marBottom w:val="0"/>
      <w:divBdr>
        <w:top w:val="none" w:sz="0" w:space="0" w:color="auto"/>
        <w:left w:val="none" w:sz="0" w:space="0" w:color="auto"/>
        <w:bottom w:val="none" w:sz="0" w:space="0" w:color="auto"/>
        <w:right w:val="none" w:sz="0" w:space="0" w:color="auto"/>
      </w:divBdr>
    </w:div>
    <w:div w:id="1481923524">
      <w:bodyDiv w:val="1"/>
      <w:marLeft w:val="0"/>
      <w:marRight w:val="0"/>
      <w:marTop w:val="0"/>
      <w:marBottom w:val="0"/>
      <w:divBdr>
        <w:top w:val="none" w:sz="0" w:space="0" w:color="auto"/>
        <w:left w:val="none" w:sz="0" w:space="0" w:color="auto"/>
        <w:bottom w:val="none" w:sz="0" w:space="0" w:color="auto"/>
        <w:right w:val="none" w:sz="0" w:space="0" w:color="auto"/>
      </w:divBdr>
      <w:divsChild>
        <w:div w:id="1058818523">
          <w:marLeft w:val="1170"/>
          <w:marRight w:val="735"/>
          <w:marTop w:val="0"/>
          <w:marBottom w:val="0"/>
          <w:divBdr>
            <w:top w:val="none" w:sz="0" w:space="0" w:color="auto"/>
            <w:left w:val="none" w:sz="0" w:space="0" w:color="auto"/>
            <w:bottom w:val="none" w:sz="0" w:space="0" w:color="auto"/>
            <w:right w:val="none" w:sz="0" w:space="0" w:color="auto"/>
          </w:divBdr>
        </w:div>
        <w:div w:id="2129620132">
          <w:marLeft w:val="1170"/>
          <w:marRight w:val="735"/>
          <w:marTop w:val="0"/>
          <w:marBottom w:val="0"/>
          <w:divBdr>
            <w:top w:val="none" w:sz="0" w:space="0" w:color="auto"/>
            <w:left w:val="none" w:sz="0" w:space="0" w:color="auto"/>
            <w:bottom w:val="none" w:sz="0" w:space="0" w:color="auto"/>
            <w:right w:val="none" w:sz="0" w:space="0" w:color="auto"/>
          </w:divBdr>
        </w:div>
        <w:div w:id="107284517">
          <w:marLeft w:val="1170"/>
          <w:marRight w:val="735"/>
          <w:marTop w:val="0"/>
          <w:marBottom w:val="0"/>
          <w:divBdr>
            <w:top w:val="none" w:sz="0" w:space="0" w:color="auto"/>
            <w:left w:val="none" w:sz="0" w:space="0" w:color="auto"/>
            <w:bottom w:val="none" w:sz="0" w:space="0" w:color="auto"/>
            <w:right w:val="none" w:sz="0" w:space="0" w:color="auto"/>
          </w:divBdr>
        </w:div>
        <w:div w:id="56903508">
          <w:marLeft w:val="1170"/>
          <w:marRight w:val="735"/>
          <w:marTop w:val="0"/>
          <w:marBottom w:val="0"/>
          <w:divBdr>
            <w:top w:val="none" w:sz="0" w:space="0" w:color="auto"/>
            <w:left w:val="none" w:sz="0" w:space="0" w:color="auto"/>
            <w:bottom w:val="none" w:sz="0" w:space="0" w:color="auto"/>
            <w:right w:val="none" w:sz="0" w:space="0" w:color="auto"/>
          </w:divBdr>
        </w:div>
        <w:div w:id="1860775264">
          <w:marLeft w:val="1170"/>
          <w:marRight w:val="735"/>
          <w:marTop w:val="0"/>
          <w:marBottom w:val="0"/>
          <w:divBdr>
            <w:top w:val="none" w:sz="0" w:space="0" w:color="auto"/>
            <w:left w:val="none" w:sz="0" w:space="0" w:color="auto"/>
            <w:bottom w:val="none" w:sz="0" w:space="0" w:color="auto"/>
            <w:right w:val="none" w:sz="0" w:space="0" w:color="auto"/>
          </w:divBdr>
        </w:div>
        <w:div w:id="1511332231">
          <w:marLeft w:val="1170"/>
          <w:marRight w:val="735"/>
          <w:marTop w:val="0"/>
          <w:marBottom w:val="0"/>
          <w:divBdr>
            <w:top w:val="none" w:sz="0" w:space="0" w:color="auto"/>
            <w:left w:val="none" w:sz="0" w:space="0" w:color="auto"/>
            <w:bottom w:val="none" w:sz="0" w:space="0" w:color="auto"/>
            <w:right w:val="none" w:sz="0" w:space="0" w:color="auto"/>
          </w:divBdr>
        </w:div>
      </w:divsChild>
    </w:div>
    <w:div w:id="1527675031">
      <w:bodyDiv w:val="1"/>
      <w:marLeft w:val="0"/>
      <w:marRight w:val="0"/>
      <w:marTop w:val="0"/>
      <w:marBottom w:val="0"/>
      <w:divBdr>
        <w:top w:val="none" w:sz="0" w:space="0" w:color="auto"/>
        <w:left w:val="none" w:sz="0" w:space="0" w:color="auto"/>
        <w:bottom w:val="none" w:sz="0" w:space="0" w:color="auto"/>
        <w:right w:val="none" w:sz="0" w:space="0" w:color="auto"/>
      </w:divBdr>
    </w:div>
    <w:div w:id="1550410364">
      <w:bodyDiv w:val="1"/>
      <w:marLeft w:val="0"/>
      <w:marRight w:val="0"/>
      <w:marTop w:val="0"/>
      <w:marBottom w:val="0"/>
      <w:divBdr>
        <w:top w:val="none" w:sz="0" w:space="0" w:color="auto"/>
        <w:left w:val="none" w:sz="0" w:space="0" w:color="auto"/>
        <w:bottom w:val="none" w:sz="0" w:space="0" w:color="auto"/>
        <w:right w:val="none" w:sz="0" w:space="0" w:color="auto"/>
      </w:divBdr>
    </w:div>
    <w:div w:id="1633747777">
      <w:bodyDiv w:val="1"/>
      <w:marLeft w:val="0"/>
      <w:marRight w:val="0"/>
      <w:marTop w:val="0"/>
      <w:marBottom w:val="0"/>
      <w:divBdr>
        <w:top w:val="none" w:sz="0" w:space="0" w:color="auto"/>
        <w:left w:val="none" w:sz="0" w:space="0" w:color="auto"/>
        <w:bottom w:val="none" w:sz="0" w:space="0" w:color="auto"/>
        <w:right w:val="none" w:sz="0" w:space="0" w:color="auto"/>
      </w:divBdr>
    </w:div>
    <w:div w:id="1761484304">
      <w:bodyDiv w:val="1"/>
      <w:marLeft w:val="0"/>
      <w:marRight w:val="0"/>
      <w:marTop w:val="0"/>
      <w:marBottom w:val="0"/>
      <w:divBdr>
        <w:top w:val="none" w:sz="0" w:space="0" w:color="auto"/>
        <w:left w:val="none" w:sz="0" w:space="0" w:color="auto"/>
        <w:bottom w:val="none" w:sz="0" w:space="0" w:color="auto"/>
        <w:right w:val="none" w:sz="0" w:space="0" w:color="auto"/>
      </w:divBdr>
    </w:div>
    <w:div w:id="1792940909">
      <w:bodyDiv w:val="1"/>
      <w:marLeft w:val="0"/>
      <w:marRight w:val="0"/>
      <w:marTop w:val="0"/>
      <w:marBottom w:val="0"/>
      <w:divBdr>
        <w:top w:val="none" w:sz="0" w:space="0" w:color="auto"/>
        <w:left w:val="none" w:sz="0" w:space="0" w:color="auto"/>
        <w:bottom w:val="none" w:sz="0" w:space="0" w:color="auto"/>
        <w:right w:val="none" w:sz="0" w:space="0" w:color="auto"/>
      </w:divBdr>
    </w:div>
    <w:div w:id="2095397914">
      <w:bodyDiv w:val="1"/>
      <w:marLeft w:val="0"/>
      <w:marRight w:val="0"/>
      <w:marTop w:val="0"/>
      <w:marBottom w:val="0"/>
      <w:divBdr>
        <w:top w:val="none" w:sz="0" w:space="0" w:color="auto"/>
        <w:left w:val="none" w:sz="0" w:space="0" w:color="auto"/>
        <w:bottom w:val="none" w:sz="0" w:space="0" w:color="auto"/>
        <w:right w:val="none" w:sz="0" w:space="0" w:color="auto"/>
      </w:divBdr>
    </w:div>
    <w:div w:id="213721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15</Pages>
  <Words>4214</Words>
  <Characters>24021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40</cp:revision>
  <dcterms:created xsi:type="dcterms:W3CDTF">2024-02-27T22:02:00Z</dcterms:created>
  <dcterms:modified xsi:type="dcterms:W3CDTF">2025-01-19T11:40:00Z</dcterms:modified>
</cp:coreProperties>
</file>